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8054C" w:rsidRDefault="0058054C"/>
    <w:p w:rsidR="0058054C" w:rsidRDefault="0058054C"/>
    <w:p w:rsidR="0058054C" w:rsidRDefault="0058054C"/>
    <w:p w:rsidR="00282E80" w:rsidRDefault="00282E80"/>
    <w:p w:rsidR="00282E80" w:rsidRDefault="00282E80"/>
    <w:p w:rsidR="00AD5BA5" w:rsidRDefault="00AD5BA5"/>
    <w:p w:rsidR="00AD5BA5" w:rsidRDefault="00AD5BA5"/>
    <w:p w:rsidR="0058054C" w:rsidRDefault="0058054C"/>
    <w:p w:rsidR="0058054C" w:rsidRDefault="0058054C"/>
    <w:p w:rsidR="0058054C" w:rsidRDefault="0058054C">
      <w:pPr>
        <w:jc w:val="center"/>
        <w:rPr>
          <w:rFonts w:eastAsia="ＭＳ ゴシック"/>
          <w:sz w:val="40"/>
        </w:rPr>
      </w:pPr>
      <w:r>
        <w:rPr>
          <w:rFonts w:eastAsia="ＭＳ ゴシック" w:hint="eastAsia"/>
          <w:sz w:val="40"/>
        </w:rPr>
        <w:t>町有地売却実施要領</w:t>
      </w: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471E75" w:rsidRDefault="00471E75">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Pr="00282E80" w:rsidRDefault="0058054C" w:rsidP="00282E80">
      <w:pPr>
        <w:jc w:val="center"/>
        <w:rPr>
          <w:rFonts w:eastAsia="ＭＳ ゴシック"/>
          <w:sz w:val="28"/>
        </w:rPr>
      </w:pPr>
      <w:r>
        <w:rPr>
          <w:rFonts w:eastAsia="ＭＳ ゴシック" w:hint="eastAsia"/>
          <w:sz w:val="28"/>
        </w:rPr>
        <w:t>七ヶ浜町財政課管財係</w:t>
      </w:r>
    </w:p>
    <w:p w:rsidR="0058054C" w:rsidRDefault="0058054C" w:rsidP="00AD5BA5">
      <w:pPr>
        <w:jc w:val="center"/>
        <w:rPr>
          <w:rFonts w:eastAsia="ＭＳ ゴシック"/>
          <w:sz w:val="32"/>
        </w:rPr>
      </w:pPr>
      <w:r>
        <w:rPr>
          <w:rFonts w:eastAsia="ＭＳ ゴシック"/>
        </w:rPr>
        <w:br w:type="page"/>
      </w:r>
      <w:r>
        <w:rPr>
          <w:rFonts w:eastAsia="ＭＳ ゴシック" w:hint="eastAsia"/>
          <w:sz w:val="32"/>
        </w:rPr>
        <w:lastRenderedPageBreak/>
        <w:t>町有地売却実施要領</w:t>
      </w:r>
    </w:p>
    <w:p w:rsidR="0058054C" w:rsidRDefault="0058054C">
      <w:pPr>
        <w:rPr>
          <w:rFonts w:eastAsia="ＭＳ ゴシック"/>
        </w:rPr>
      </w:pPr>
    </w:p>
    <w:p w:rsidR="00B327E2" w:rsidRDefault="0058054C">
      <w:pPr>
        <w:rPr>
          <w:rFonts w:eastAsia="ＭＳ ゴシック"/>
        </w:rPr>
      </w:pPr>
      <w:r>
        <w:rPr>
          <w:rFonts w:eastAsia="ＭＳ ゴシック" w:hint="eastAsia"/>
        </w:rPr>
        <w:t>１</w:t>
      </w:r>
      <w:r>
        <w:rPr>
          <w:rFonts w:eastAsia="ＭＳ ゴシック" w:hint="eastAsia"/>
        </w:rPr>
        <w:t xml:space="preserve">  </w:t>
      </w:r>
      <w:r>
        <w:rPr>
          <w:rFonts w:eastAsia="ＭＳ ゴシック" w:hint="eastAsia"/>
        </w:rPr>
        <w:t>売却物件</w:t>
      </w:r>
    </w:p>
    <w:tbl>
      <w:tblPr>
        <w:tblW w:w="0" w:type="auto"/>
        <w:tblInd w:w="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875"/>
        <w:gridCol w:w="1265"/>
        <w:gridCol w:w="2072"/>
        <w:gridCol w:w="2072"/>
      </w:tblGrid>
      <w:tr w:rsidR="00B327E2" w:rsidTr="00BC39F6">
        <w:trPr>
          <w:trHeight w:val="70"/>
        </w:trPr>
        <w:tc>
          <w:tcPr>
            <w:tcW w:w="2875" w:type="dxa"/>
            <w:vAlign w:val="center"/>
          </w:tcPr>
          <w:p w:rsidR="00B327E2" w:rsidRDefault="00B327E2" w:rsidP="00B327E2">
            <w:pPr>
              <w:jc w:val="center"/>
              <w:rPr>
                <w:rFonts w:eastAsia="ＭＳ ゴシック"/>
              </w:rPr>
            </w:pPr>
            <w:r>
              <w:rPr>
                <w:rFonts w:eastAsia="ＭＳ ゴシック" w:hint="eastAsia"/>
              </w:rPr>
              <w:t>土地所在地</w:t>
            </w:r>
          </w:p>
        </w:tc>
        <w:tc>
          <w:tcPr>
            <w:tcW w:w="1265" w:type="dxa"/>
            <w:vAlign w:val="center"/>
          </w:tcPr>
          <w:p w:rsidR="00B327E2" w:rsidRDefault="00B327E2" w:rsidP="00B327E2">
            <w:pPr>
              <w:jc w:val="center"/>
              <w:rPr>
                <w:rFonts w:eastAsia="ＭＳ ゴシック"/>
              </w:rPr>
            </w:pPr>
            <w:r>
              <w:rPr>
                <w:rFonts w:eastAsia="ＭＳ ゴシック" w:hint="eastAsia"/>
              </w:rPr>
              <w:t>登記地目</w:t>
            </w:r>
          </w:p>
        </w:tc>
        <w:tc>
          <w:tcPr>
            <w:tcW w:w="2072" w:type="dxa"/>
            <w:vAlign w:val="center"/>
          </w:tcPr>
          <w:p w:rsidR="00B327E2" w:rsidRDefault="00B327E2" w:rsidP="00B327E2">
            <w:pPr>
              <w:jc w:val="center"/>
              <w:rPr>
                <w:rFonts w:eastAsia="ＭＳ ゴシック"/>
              </w:rPr>
            </w:pPr>
            <w:r>
              <w:rPr>
                <w:rFonts w:eastAsia="ＭＳ ゴシック" w:hint="eastAsia"/>
              </w:rPr>
              <w:t>公簿面積</w:t>
            </w:r>
          </w:p>
        </w:tc>
        <w:tc>
          <w:tcPr>
            <w:tcW w:w="2072" w:type="dxa"/>
            <w:vAlign w:val="center"/>
          </w:tcPr>
          <w:p w:rsidR="00B327E2" w:rsidRDefault="00B327E2" w:rsidP="00BC39F6">
            <w:pPr>
              <w:jc w:val="center"/>
              <w:rPr>
                <w:rFonts w:eastAsia="ＭＳ ゴシック"/>
              </w:rPr>
            </w:pPr>
            <w:r>
              <w:rPr>
                <w:rFonts w:eastAsia="ＭＳ ゴシック" w:hint="eastAsia"/>
              </w:rPr>
              <w:t>備考</w:t>
            </w:r>
          </w:p>
        </w:tc>
      </w:tr>
      <w:tr w:rsidR="0020219E" w:rsidTr="00BC39F6">
        <w:trPr>
          <w:trHeight w:val="115"/>
        </w:trPr>
        <w:tc>
          <w:tcPr>
            <w:tcW w:w="2875" w:type="dxa"/>
            <w:vAlign w:val="center"/>
          </w:tcPr>
          <w:p w:rsidR="0020219E" w:rsidRDefault="0020219E" w:rsidP="0020219E">
            <w:pPr>
              <w:rPr>
                <w:rFonts w:eastAsia="ＭＳ ゴシック"/>
              </w:rPr>
            </w:pPr>
            <w:r>
              <w:rPr>
                <w:rFonts w:eastAsia="ＭＳ ゴシック" w:hint="eastAsia"/>
              </w:rPr>
              <w:t>宮城郡七ヶ浜町</w:t>
            </w:r>
            <w:r w:rsidRPr="006D186E">
              <w:rPr>
                <w:rFonts w:ascii="ＭＳ 明朝" w:hAnsi="ＭＳ 明朝" w:hint="eastAsia"/>
              </w:rPr>
              <w:t>代ヶ崎浜字向田94</w:t>
            </w:r>
            <w:r>
              <w:rPr>
                <w:rFonts w:ascii="ＭＳ 明朝" w:hAnsi="ＭＳ 明朝" w:hint="eastAsia"/>
              </w:rPr>
              <w:t xml:space="preserve">　</w:t>
            </w:r>
            <w:r w:rsidRPr="006D186E">
              <w:rPr>
                <w:rFonts w:ascii="ＭＳ 明朝" w:hAnsi="ＭＳ 明朝" w:hint="eastAsia"/>
              </w:rPr>
              <w:t>95</w:t>
            </w:r>
            <w:r>
              <w:rPr>
                <w:rFonts w:ascii="ＭＳ 明朝" w:hAnsi="ＭＳ 明朝" w:hint="eastAsia"/>
              </w:rPr>
              <w:t>番地</w:t>
            </w:r>
          </w:p>
        </w:tc>
        <w:tc>
          <w:tcPr>
            <w:tcW w:w="1265" w:type="dxa"/>
            <w:vAlign w:val="center"/>
          </w:tcPr>
          <w:p w:rsidR="0020219E" w:rsidRDefault="0020219E" w:rsidP="0020219E">
            <w:pPr>
              <w:widowControl/>
              <w:jc w:val="center"/>
              <w:rPr>
                <w:rFonts w:eastAsia="ＭＳ ゴシック"/>
              </w:rPr>
            </w:pPr>
            <w:r>
              <w:rPr>
                <w:rFonts w:eastAsia="ＭＳ ゴシック" w:hint="eastAsia"/>
              </w:rPr>
              <w:t>宅地</w:t>
            </w:r>
          </w:p>
        </w:tc>
        <w:tc>
          <w:tcPr>
            <w:tcW w:w="2072" w:type="dxa"/>
            <w:vAlign w:val="center"/>
          </w:tcPr>
          <w:p w:rsidR="0020219E" w:rsidRPr="00EA30FF" w:rsidRDefault="0020219E" w:rsidP="0020219E">
            <w:pPr>
              <w:ind w:firstLineChars="200" w:firstLine="460"/>
              <w:jc w:val="left"/>
            </w:pPr>
            <w:r>
              <w:rPr>
                <w:rFonts w:hint="eastAsia"/>
              </w:rPr>
              <w:t>244.96</w:t>
            </w:r>
            <w:r>
              <w:rPr>
                <w:rFonts w:hint="eastAsia"/>
              </w:rPr>
              <w:t>㎡</w:t>
            </w:r>
            <w:r>
              <w:rPr>
                <w:rFonts w:hint="eastAsia"/>
              </w:rPr>
              <w:t>(</w:t>
            </w:r>
            <w:r w:rsidR="005611C9">
              <w:rPr>
                <w:rFonts w:eastAsiaTheme="minorHAnsi" w:hint="eastAsia"/>
                <w:kern w:val="0"/>
              </w:rPr>
              <w:t>136.64+108.32)</w:t>
            </w:r>
          </w:p>
        </w:tc>
        <w:tc>
          <w:tcPr>
            <w:tcW w:w="2072" w:type="dxa"/>
            <w:vAlign w:val="center"/>
          </w:tcPr>
          <w:p w:rsidR="0020219E" w:rsidRDefault="0020219E" w:rsidP="0020219E">
            <w:pPr>
              <w:widowControl/>
              <w:jc w:val="left"/>
              <w:rPr>
                <w:rFonts w:eastAsia="ＭＳ ゴシック"/>
              </w:rPr>
            </w:pPr>
          </w:p>
        </w:tc>
      </w:tr>
    </w:tbl>
    <w:p w:rsidR="00525F90" w:rsidRPr="00525F90" w:rsidRDefault="00525F90">
      <w:pPr>
        <w:rPr>
          <w:rFonts w:ascii="ＭＳ ゴシック" w:eastAsia="ＭＳ ゴシック" w:hAnsi="ＭＳ ゴシック"/>
        </w:rPr>
      </w:pPr>
    </w:p>
    <w:p w:rsidR="00834A96" w:rsidRDefault="0058054C" w:rsidP="00834A96">
      <w:pPr>
        <w:ind w:left="1839" w:hangingChars="800" w:hanging="1839"/>
        <w:rPr>
          <w:rFonts w:eastAsia="ＭＳ ゴシック"/>
        </w:rPr>
      </w:pPr>
      <w:r>
        <w:rPr>
          <w:rFonts w:eastAsia="ＭＳ ゴシック" w:hint="eastAsia"/>
        </w:rPr>
        <w:t>２</w:t>
      </w:r>
      <w:r>
        <w:rPr>
          <w:rFonts w:eastAsia="ＭＳ ゴシック" w:hint="eastAsia"/>
        </w:rPr>
        <w:t xml:space="preserve">  </w:t>
      </w:r>
      <w:r>
        <w:rPr>
          <w:rFonts w:eastAsia="ＭＳ ゴシック" w:hint="eastAsia"/>
        </w:rPr>
        <w:t>売却方法</w:t>
      </w:r>
      <w:r w:rsidR="00622271">
        <w:rPr>
          <w:rFonts w:eastAsia="ＭＳ ゴシック" w:hint="eastAsia"/>
        </w:rPr>
        <w:t>及び公示価格</w:t>
      </w:r>
    </w:p>
    <w:p w:rsidR="0058054C" w:rsidRDefault="0058054C" w:rsidP="00834A96">
      <w:pPr>
        <w:ind w:leftChars="200" w:left="460"/>
        <w:rPr>
          <w:rFonts w:eastAsia="ＭＳ ゴシック"/>
        </w:rPr>
      </w:pPr>
      <w:r>
        <w:rPr>
          <w:rFonts w:eastAsia="ＭＳ ゴシック" w:hint="eastAsia"/>
        </w:rPr>
        <w:t>価格公示売却（価格を公示し、購入希望者を募り、希望者が２名以上になった場合は、競争入札にて売却します）</w:t>
      </w:r>
    </w:p>
    <w:p w:rsidR="00622271" w:rsidRDefault="00622271" w:rsidP="00834A96">
      <w:pPr>
        <w:ind w:leftChars="200" w:left="460"/>
        <w:rPr>
          <w:rFonts w:eastAsia="ＭＳ ゴシック"/>
        </w:rPr>
      </w:pPr>
      <w:r w:rsidRPr="005219FD">
        <w:rPr>
          <w:rFonts w:eastAsia="ＭＳ ゴシック" w:hint="eastAsia"/>
        </w:rPr>
        <w:t xml:space="preserve">公示価格　　</w:t>
      </w:r>
      <w:r w:rsidR="0020219E">
        <w:rPr>
          <w:rFonts w:eastAsia="ＭＳ ゴシック" w:hint="eastAsia"/>
        </w:rPr>
        <w:t>３，９９７，７４７</w:t>
      </w:r>
      <w:r w:rsidR="0020219E" w:rsidRPr="00326E83">
        <w:rPr>
          <w:rFonts w:ascii="ＭＳ 明朝" w:hAnsi="ＭＳ 明朝" w:hint="eastAsia"/>
          <w:sz w:val="22"/>
          <w:szCs w:val="22"/>
        </w:rPr>
        <w:t>円</w:t>
      </w:r>
    </w:p>
    <w:p w:rsidR="00834A96" w:rsidRDefault="00834A96">
      <w:pPr>
        <w:rPr>
          <w:rFonts w:eastAsia="ＭＳ ゴシック"/>
        </w:rPr>
      </w:pPr>
    </w:p>
    <w:p w:rsidR="0058054C" w:rsidRDefault="0058054C">
      <w:pPr>
        <w:rPr>
          <w:rFonts w:eastAsia="ＭＳ ゴシック"/>
        </w:rPr>
      </w:pPr>
      <w:r>
        <w:rPr>
          <w:rFonts w:eastAsia="ＭＳ ゴシック" w:hint="eastAsia"/>
        </w:rPr>
        <w:t>３</w:t>
      </w:r>
      <w:r>
        <w:rPr>
          <w:rFonts w:eastAsia="ＭＳ ゴシック" w:hint="eastAsia"/>
        </w:rPr>
        <w:t xml:space="preserve">  </w:t>
      </w:r>
      <w:r>
        <w:rPr>
          <w:rFonts w:eastAsia="ＭＳ ゴシック" w:hint="eastAsia"/>
        </w:rPr>
        <w:t>申込者の資格（次の要件のすべてに該当する方に限ります）</w:t>
      </w:r>
    </w:p>
    <w:p w:rsidR="0058054C" w:rsidRDefault="004E35BC" w:rsidP="00834A96">
      <w:pPr>
        <w:ind w:leftChars="200" w:left="1150" w:hangingChars="300" w:hanging="690"/>
        <w:rPr>
          <w:rFonts w:eastAsia="ＭＳ ゴシック"/>
        </w:rPr>
      </w:pPr>
      <w:r>
        <w:rPr>
          <w:rFonts w:eastAsia="ＭＳ ゴシック" w:hint="eastAsia"/>
        </w:rPr>
        <w:t>（１）</w:t>
      </w:r>
      <w:r w:rsidR="0058054C">
        <w:rPr>
          <w:rFonts w:eastAsia="ＭＳ ゴシック" w:hint="eastAsia"/>
        </w:rPr>
        <w:t>成年被後見人、被補佐人、準禁治産者及び破産者（復権を得た者は除く</w:t>
      </w:r>
      <w:r w:rsidR="00834A96">
        <w:rPr>
          <w:rFonts w:eastAsia="ＭＳ ゴシック" w:hint="eastAsia"/>
        </w:rPr>
        <w:t>）でないこと</w:t>
      </w:r>
    </w:p>
    <w:p w:rsidR="0058054C" w:rsidRDefault="004E35BC" w:rsidP="00834A96">
      <w:pPr>
        <w:ind w:leftChars="200" w:left="1150" w:hangingChars="300" w:hanging="690"/>
        <w:rPr>
          <w:rFonts w:eastAsia="ＭＳ ゴシック"/>
        </w:rPr>
      </w:pPr>
      <w:r>
        <w:rPr>
          <w:rFonts w:eastAsia="ＭＳ ゴシック" w:hint="eastAsia"/>
        </w:rPr>
        <w:t>（２）</w:t>
      </w:r>
      <w:r w:rsidR="0058054C">
        <w:rPr>
          <w:rFonts w:eastAsia="ＭＳ ゴシック" w:hint="eastAsia"/>
        </w:rPr>
        <w:t>町税等の滞納がなく、売買代金の支払い可能な個人（共有名義の申し込みは可）又は法人</w:t>
      </w:r>
    </w:p>
    <w:p w:rsidR="00834A96" w:rsidRPr="00834A96" w:rsidRDefault="00834A96">
      <w:pPr>
        <w:rPr>
          <w:rFonts w:eastAsia="ＭＳ ゴシック"/>
        </w:rPr>
      </w:pPr>
    </w:p>
    <w:p w:rsidR="0058054C" w:rsidRDefault="0058054C">
      <w:pPr>
        <w:rPr>
          <w:rFonts w:eastAsia="ＭＳ ゴシック"/>
        </w:rPr>
      </w:pPr>
      <w:r>
        <w:rPr>
          <w:rFonts w:eastAsia="ＭＳ ゴシック" w:hint="eastAsia"/>
        </w:rPr>
        <w:t>４</w:t>
      </w:r>
      <w:r>
        <w:rPr>
          <w:rFonts w:eastAsia="ＭＳ ゴシック" w:hint="eastAsia"/>
        </w:rPr>
        <w:t xml:space="preserve">  </w:t>
      </w:r>
      <w:r>
        <w:rPr>
          <w:rFonts w:eastAsia="ＭＳ ゴシック" w:hint="eastAsia"/>
        </w:rPr>
        <w:t>申込方法等</w:t>
      </w:r>
    </w:p>
    <w:p w:rsidR="0058054C" w:rsidRPr="00F24DF8" w:rsidRDefault="0058054C" w:rsidP="00834A96">
      <w:pPr>
        <w:ind w:firstLineChars="200" w:firstLine="460"/>
        <w:rPr>
          <w:rFonts w:eastAsia="ＭＳ ゴシック"/>
        </w:rPr>
      </w:pPr>
      <w:r>
        <w:rPr>
          <w:rFonts w:eastAsia="ＭＳ ゴシック" w:hint="eastAsia"/>
        </w:rPr>
        <w:t>（１）受付期間</w:t>
      </w:r>
      <w:r w:rsidR="00720871">
        <w:rPr>
          <w:rFonts w:eastAsia="ＭＳ ゴシック" w:hint="eastAsia"/>
        </w:rPr>
        <w:t xml:space="preserve">　　</w:t>
      </w:r>
      <w:r w:rsidR="00773D4D">
        <w:rPr>
          <w:rFonts w:eastAsia="ＭＳ ゴシック" w:hint="eastAsia"/>
        </w:rPr>
        <w:t>令和５年６</w:t>
      </w:r>
      <w:r w:rsidRPr="00F24DF8">
        <w:rPr>
          <w:rFonts w:eastAsia="ＭＳ ゴシック" w:hint="eastAsia"/>
        </w:rPr>
        <w:t>月</w:t>
      </w:r>
      <w:r w:rsidR="00773D4D">
        <w:rPr>
          <w:rFonts w:eastAsia="ＭＳ ゴシック" w:hint="eastAsia"/>
        </w:rPr>
        <w:t>２６</w:t>
      </w:r>
      <w:r w:rsidRPr="00F24DF8">
        <w:rPr>
          <w:rFonts w:eastAsia="ＭＳ ゴシック" w:hint="eastAsia"/>
        </w:rPr>
        <w:t>日（</w:t>
      </w:r>
      <w:r w:rsidR="006B4A23" w:rsidRPr="00F24DF8">
        <w:rPr>
          <w:rFonts w:eastAsia="ＭＳ ゴシック" w:hint="eastAsia"/>
        </w:rPr>
        <w:t>月</w:t>
      </w:r>
      <w:r w:rsidRPr="00F24DF8">
        <w:rPr>
          <w:rFonts w:eastAsia="ＭＳ ゴシック" w:hint="eastAsia"/>
        </w:rPr>
        <w:t>）から</w:t>
      </w:r>
    </w:p>
    <w:p w:rsidR="004E35BC" w:rsidRDefault="00773D4D" w:rsidP="00834A96">
      <w:pPr>
        <w:ind w:firstLineChars="1500" w:firstLine="3448"/>
        <w:rPr>
          <w:rFonts w:eastAsia="ＭＳ ゴシック"/>
        </w:rPr>
      </w:pPr>
      <w:r>
        <w:rPr>
          <w:rFonts w:eastAsia="ＭＳ ゴシック" w:hint="eastAsia"/>
        </w:rPr>
        <w:t>６</w:t>
      </w:r>
      <w:r w:rsidR="006B4A23" w:rsidRPr="00F24DF8">
        <w:rPr>
          <w:rFonts w:eastAsia="ＭＳ ゴシック" w:hint="eastAsia"/>
        </w:rPr>
        <w:t>月</w:t>
      </w:r>
      <w:r>
        <w:rPr>
          <w:rFonts w:eastAsia="ＭＳ ゴシック" w:hint="eastAsia"/>
        </w:rPr>
        <w:t>３０</w:t>
      </w:r>
      <w:r w:rsidR="0058054C" w:rsidRPr="00F24DF8">
        <w:rPr>
          <w:rFonts w:eastAsia="ＭＳ ゴシック" w:hint="eastAsia"/>
        </w:rPr>
        <w:t>日（</w:t>
      </w:r>
      <w:r w:rsidR="006B4A23" w:rsidRPr="00F24DF8">
        <w:rPr>
          <w:rFonts w:eastAsia="ＭＳ ゴシック" w:hint="eastAsia"/>
        </w:rPr>
        <w:t>金</w:t>
      </w:r>
      <w:r w:rsidR="0058054C" w:rsidRPr="00F24DF8">
        <w:rPr>
          <w:rFonts w:eastAsia="ＭＳ ゴシック" w:hint="eastAsia"/>
        </w:rPr>
        <w:t>）まで</w:t>
      </w:r>
    </w:p>
    <w:p w:rsidR="0058054C" w:rsidRDefault="006B4A23" w:rsidP="00834A96">
      <w:pPr>
        <w:ind w:firstLineChars="1100" w:firstLine="2528"/>
        <w:rPr>
          <w:rFonts w:eastAsia="ＭＳ ゴシック"/>
        </w:rPr>
      </w:pPr>
      <w:r>
        <w:rPr>
          <w:rFonts w:eastAsia="ＭＳ ゴシック" w:hint="eastAsia"/>
        </w:rPr>
        <w:t>午前</w:t>
      </w:r>
      <w:r w:rsidR="004E35BC">
        <w:rPr>
          <w:rFonts w:eastAsia="ＭＳ ゴシック" w:hint="eastAsia"/>
        </w:rPr>
        <w:t>９時から１２時</w:t>
      </w:r>
      <w:r>
        <w:rPr>
          <w:rFonts w:eastAsia="ＭＳ ゴシック" w:hint="eastAsia"/>
        </w:rPr>
        <w:t>及び午後</w:t>
      </w:r>
      <w:r w:rsidR="004E35BC">
        <w:rPr>
          <w:rFonts w:eastAsia="ＭＳ ゴシック" w:hint="eastAsia"/>
        </w:rPr>
        <w:t>１時から４時まで</w:t>
      </w:r>
    </w:p>
    <w:p w:rsidR="00834A96" w:rsidRDefault="0058054C" w:rsidP="00834A96">
      <w:pPr>
        <w:ind w:firstLineChars="200" w:firstLine="460"/>
        <w:rPr>
          <w:rFonts w:eastAsia="ＭＳ ゴシック"/>
        </w:rPr>
      </w:pPr>
      <w:r>
        <w:rPr>
          <w:rFonts w:eastAsia="ＭＳ ゴシック" w:hint="eastAsia"/>
        </w:rPr>
        <w:t>（</w:t>
      </w:r>
      <w:r w:rsidR="00AD5BA5">
        <w:rPr>
          <w:rFonts w:eastAsia="ＭＳ ゴシック" w:hint="eastAsia"/>
        </w:rPr>
        <w:t xml:space="preserve">２）申込方法　　</w:t>
      </w:r>
      <w:r>
        <w:rPr>
          <w:rFonts w:eastAsia="ＭＳ ゴシック" w:hint="eastAsia"/>
        </w:rPr>
        <w:t>別添「町有財産</w:t>
      </w:r>
      <w:r w:rsidR="00584E3D">
        <w:rPr>
          <w:rFonts w:eastAsia="ＭＳ ゴシック" w:hint="eastAsia"/>
        </w:rPr>
        <w:t>購入</w:t>
      </w:r>
      <w:r>
        <w:rPr>
          <w:rFonts w:eastAsia="ＭＳ ゴシック" w:hint="eastAsia"/>
        </w:rPr>
        <w:t>申込書」に記入の上</w:t>
      </w:r>
      <w:r w:rsidR="00AD5BA5">
        <w:rPr>
          <w:rFonts w:eastAsia="ＭＳ ゴシック" w:hint="eastAsia"/>
        </w:rPr>
        <w:t>、</w:t>
      </w:r>
      <w:r>
        <w:rPr>
          <w:rFonts w:eastAsia="ＭＳ ゴシック" w:hint="eastAsia"/>
        </w:rPr>
        <w:t>七ヶ浜町役場財政課</w:t>
      </w:r>
    </w:p>
    <w:p w:rsidR="0058054C" w:rsidRDefault="0058054C" w:rsidP="00834A96">
      <w:pPr>
        <w:ind w:firstLineChars="1100" w:firstLine="2528"/>
        <w:rPr>
          <w:rFonts w:eastAsia="ＭＳ ゴシック"/>
        </w:rPr>
      </w:pPr>
      <w:r>
        <w:rPr>
          <w:rFonts w:eastAsia="ＭＳ ゴシック" w:hint="eastAsia"/>
        </w:rPr>
        <w:t>管財係に直接持参のこと（郵送等は不可）</w:t>
      </w:r>
    </w:p>
    <w:p w:rsidR="0058054C" w:rsidRDefault="00AD5BA5" w:rsidP="00834A96">
      <w:pPr>
        <w:ind w:firstLineChars="200" w:firstLine="460"/>
        <w:rPr>
          <w:rFonts w:eastAsia="ＭＳ ゴシック"/>
        </w:rPr>
      </w:pPr>
      <w:r>
        <w:rPr>
          <w:rFonts w:eastAsia="ＭＳ ゴシック" w:hint="eastAsia"/>
        </w:rPr>
        <w:t>（３）</w:t>
      </w:r>
      <w:r w:rsidR="0058054C">
        <w:rPr>
          <w:rFonts w:eastAsia="ＭＳ ゴシック" w:hint="eastAsia"/>
        </w:rPr>
        <w:t>必要書類</w:t>
      </w:r>
      <w:r>
        <w:rPr>
          <w:rFonts w:eastAsia="ＭＳ ゴシック" w:hint="eastAsia"/>
        </w:rPr>
        <w:t xml:space="preserve">　　</w:t>
      </w:r>
      <w:r w:rsidR="0058054C">
        <w:rPr>
          <w:rFonts w:eastAsia="ＭＳ ゴシック" w:hint="eastAsia"/>
        </w:rPr>
        <w:t>個人：住民票（外国人の方は外国人登録済証明書）</w:t>
      </w:r>
    </w:p>
    <w:p w:rsidR="00AD5BA5" w:rsidRDefault="0058054C" w:rsidP="00834A96">
      <w:pPr>
        <w:ind w:firstLineChars="1100" w:firstLine="2528"/>
        <w:rPr>
          <w:rFonts w:eastAsia="ＭＳ ゴシック"/>
        </w:rPr>
      </w:pPr>
      <w:r>
        <w:rPr>
          <w:rFonts w:eastAsia="ＭＳ ゴシック" w:hint="eastAsia"/>
        </w:rPr>
        <w:t>法人：商業登記簿謄本</w:t>
      </w:r>
    </w:p>
    <w:p w:rsidR="00AD5BA5" w:rsidRDefault="00773D4D" w:rsidP="00834A96">
      <w:pPr>
        <w:ind w:firstLineChars="1100" w:firstLine="2528"/>
        <w:rPr>
          <w:rFonts w:eastAsia="ＭＳ ゴシック"/>
        </w:rPr>
      </w:pPr>
      <w:r>
        <w:rPr>
          <w:rFonts w:eastAsia="ＭＳ ゴシック" w:hint="eastAsia"/>
        </w:rPr>
        <w:t>令和５</w:t>
      </w:r>
      <w:bookmarkStart w:id="0" w:name="_GoBack"/>
      <w:bookmarkEnd w:id="0"/>
      <w:r w:rsidR="00AD5BA5">
        <w:rPr>
          <w:rFonts w:eastAsia="ＭＳ ゴシック" w:hint="eastAsia"/>
        </w:rPr>
        <w:t>年度</w:t>
      </w:r>
      <w:r w:rsidR="0058054C">
        <w:rPr>
          <w:rFonts w:eastAsia="ＭＳ ゴシック" w:hint="eastAsia"/>
        </w:rPr>
        <w:t>市町村民税等の納税証明書（該当するもの）</w:t>
      </w:r>
    </w:p>
    <w:p w:rsidR="00AD5BA5" w:rsidRDefault="0058054C" w:rsidP="00834A96">
      <w:pPr>
        <w:ind w:firstLineChars="1100" w:firstLine="2528"/>
        <w:rPr>
          <w:rFonts w:eastAsia="ＭＳ ゴシック"/>
        </w:rPr>
      </w:pPr>
      <w:r>
        <w:rPr>
          <w:rFonts w:eastAsia="ＭＳ ゴシック" w:hint="eastAsia"/>
        </w:rPr>
        <w:t>・市町村民税（個人）・固定資産税（個人、法人）</w:t>
      </w:r>
      <w:r>
        <w:rPr>
          <w:rFonts w:eastAsia="ＭＳ ゴシック" w:hint="eastAsia"/>
        </w:rPr>
        <w:t xml:space="preserve"> </w:t>
      </w:r>
    </w:p>
    <w:p w:rsidR="0058054C" w:rsidRDefault="0058054C" w:rsidP="00834A96">
      <w:pPr>
        <w:ind w:firstLineChars="1100" w:firstLine="2528"/>
        <w:rPr>
          <w:rFonts w:eastAsia="ＭＳ ゴシック"/>
        </w:rPr>
      </w:pPr>
      <w:r>
        <w:rPr>
          <w:rFonts w:eastAsia="ＭＳ ゴシック" w:hint="eastAsia"/>
        </w:rPr>
        <w:t>・軽自動車税（個人、法人）・法人市町民税（法人）</w:t>
      </w:r>
    </w:p>
    <w:p w:rsidR="0058054C" w:rsidRDefault="0058054C" w:rsidP="00834A96">
      <w:pPr>
        <w:ind w:firstLineChars="1100" w:firstLine="2528"/>
        <w:rPr>
          <w:rFonts w:eastAsia="ＭＳ ゴシック"/>
        </w:rPr>
      </w:pPr>
      <w:r>
        <w:rPr>
          <w:rFonts w:eastAsia="ＭＳ ゴシック" w:hint="eastAsia"/>
        </w:rPr>
        <w:t>・国民健康保険税（料）（個人）</w:t>
      </w:r>
    </w:p>
    <w:p w:rsidR="0058054C" w:rsidRDefault="00AD5BA5" w:rsidP="00834A96">
      <w:pPr>
        <w:ind w:firstLineChars="500" w:firstLine="1149"/>
        <w:rPr>
          <w:rFonts w:eastAsia="ＭＳ ゴシック"/>
        </w:rPr>
      </w:pPr>
      <w:r>
        <w:rPr>
          <w:rFonts w:eastAsia="ＭＳ ゴシック" w:hint="eastAsia"/>
        </w:rPr>
        <w:t>※</w:t>
      </w:r>
      <w:r w:rsidR="0058054C">
        <w:rPr>
          <w:rFonts w:eastAsia="ＭＳ ゴシック" w:hint="eastAsia"/>
        </w:rPr>
        <w:t>共有名義による申込みの場合は、申込者全員分の書類が必要です</w:t>
      </w:r>
    </w:p>
    <w:p w:rsidR="00834A96" w:rsidRPr="00834A96" w:rsidRDefault="00834A96" w:rsidP="00834A96">
      <w:pPr>
        <w:rPr>
          <w:rFonts w:eastAsia="ＭＳ ゴシック"/>
        </w:rPr>
      </w:pPr>
    </w:p>
    <w:p w:rsidR="0058054C" w:rsidRDefault="0058054C" w:rsidP="00834A96">
      <w:pPr>
        <w:ind w:firstLineChars="200" w:firstLine="460"/>
        <w:rPr>
          <w:rFonts w:eastAsia="ＭＳ ゴシック"/>
        </w:rPr>
      </w:pPr>
      <w:r>
        <w:rPr>
          <w:rFonts w:eastAsia="ＭＳ ゴシック" w:hint="eastAsia"/>
        </w:rPr>
        <w:t>（４）受付場所</w:t>
      </w:r>
      <w:r w:rsidR="00AD5BA5">
        <w:rPr>
          <w:rFonts w:eastAsia="ＭＳ ゴシック" w:hint="eastAsia"/>
        </w:rPr>
        <w:t xml:space="preserve">　　</w:t>
      </w:r>
      <w:r>
        <w:rPr>
          <w:rFonts w:eastAsia="ＭＳ ゴシック" w:hint="eastAsia"/>
        </w:rPr>
        <w:t>七ヶ浜町役場財政課管財係（２階）</w:t>
      </w:r>
    </w:p>
    <w:p w:rsidR="00E4210E" w:rsidRDefault="00E4210E" w:rsidP="00E4210E">
      <w:pPr>
        <w:rPr>
          <w:rFonts w:eastAsia="ＭＳ ゴシック"/>
        </w:rPr>
      </w:pPr>
    </w:p>
    <w:p w:rsidR="0058054C" w:rsidRDefault="0058054C">
      <w:pPr>
        <w:rPr>
          <w:rFonts w:eastAsia="ＭＳ ゴシック"/>
        </w:rPr>
      </w:pPr>
      <w:r>
        <w:rPr>
          <w:rFonts w:eastAsia="ＭＳ ゴシック" w:hint="eastAsia"/>
        </w:rPr>
        <w:t>５</w:t>
      </w:r>
      <w:r w:rsidR="00AD5BA5">
        <w:rPr>
          <w:rFonts w:eastAsia="ＭＳ ゴシック" w:hint="eastAsia"/>
        </w:rPr>
        <w:t xml:space="preserve">　</w:t>
      </w:r>
      <w:r>
        <w:rPr>
          <w:rFonts w:eastAsia="ＭＳ ゴシック" w:hint="eastAsia"/>
        </w:rPr>
        <w:t>申込みの条件</w:t>
      </w:r>
    </w:p>
    <w:p w:rsidR="00834A96" w:rsidRDefault="00AD5BA5" w:rsidP="00834A96">
      <w:pPr>
        <w:ind w:firstLineChars="200" w:firstLine="460"/>
        <w:rPr>
          <w:rFonts w:eastAsia="ＭＳ ゴシック"/>
        </w:rPr>
      </w:pPr>
      <w:r>
        <w:rPr>
          <w:rFonts w:eastAsia="ＭＳ ゴシック" w:hint="eastAsia"/>
        </w:rPr>
        <w:t>（１）</w:t>
      </w:r>
      <w:r w:rsidR="0058054C">
        <w:rPr>
          <w:rFonts w:eastAsia="ＭＳ ゴシック" w:hint="eastAsia"/>
        </w:rPr>
        <w:t>現地説明会は行いませんので、申込前に</w:t>
      </w:r>
      <w:r>
        <w:rPr>
          <w:rFonts w:eastAsia="ＭＳ ゴシック" w:hint="eastAsia"/>
        </w:rPr>
        <w:t>現地を</w:t>
      </w:r>
      <w:r w:rsidR="0058054C">
        <w:rPr>
          <w:rFonts w:eastAsia="ＭＳ ゴシック" w:hint="eastAsia"/>
        </w:rPr>
        <w:t>確認して下さい</w:t>
      </w:r>
    </w:p>
    <w:p w:rsidR="0058054C" w:rsidRPr="00AD5BA5" w:rsidRDefault="00AD5BA5" w:rsidP="00834A96">
      <w:pPr>
        <w:ind w:leftChars="200" w:left="1150" w:hangingChars="300" w:hanging="690"/>
        <w:rPr>
          <w:rFonts w:eastAsia="ＭＳ ゴシック"/>
        </w:rPr>
      </w:pPr>
      <w:r>
        <w:rPr>
          <w:rFonts w:eastAsia="ＭＳ ゴシック" w:hint="eastAsia"/>
        </w:rPr>
        <w:t>（２）</w:t>
      </w:r>
      <w:r w:rsidR="0058054C" w:rsidRPr="00AD5BA5">
        <w:rPr>
          <w:rFonts w:eastAsia="ＭＳ ゴシック" w:hint="eastAsia"/>
        </w:rPr>
        <w:t>申込書に事実と異なる記載がある場合は、申込みが無効となることがあります</w:t>
      </w:r>
    </w:p>
    <w:p w:rsidR="0058054C" w:rsidRDefault="00AD5BA5" w:rsidP="00834A96">
      <w:pPr>
        <w:ind w:firstLineChars="200" w:firstLine="460"/>
        <w:rPr>
          <w:rFonts w:eastAsia="ＭＳ ゴシック"/>
        </w:rPr>
      </w:pPr>
      <w:r>
        <w:rPr>
          <w:rFonts w:eastAsia="ＭＳ ゴシック" w:hint="eastAsia"/>
        </w:rPr>
        <w:t>（３）</w:t>
      </w:r>
      <w:r w:rsidR="0058054C">
        <w:rPr>
          <w:rFonts w:eastAsia="ＭＳ ゴシック" w:hint="eastAsia"/>
        </w:rPr>
        <w:t>売買契約及び登記は、町有財産</w:t>
      </w:r>
      <w:r w:rsidR="00584E3D">
        <w:rPr>
          <w:rFonts w:eastAsia="ＭＳ ゴシック" w:hint="eastAsia"/>
        </w:rPr>
        <w:t>購入</w:t>
      </w:r>
      <w:r w:rsidR="0058054C">
        <w:rPr>
          <w:rFonts w:eastAsia="ＭＳ ゴシック" w:hint="eastAsia"/>
        </w:rPr>
        <w:t>申込書に記載された名義</w:t>
      </w:r>
      <w:r w:rsidR="005954F4">
        <w:rPr>
          <w:rFonts w:eastAsia="ＭＳ ゴシック" w:hint="eastAsia"/>
        </w:rPr>
        <w:t>になります</w:t>
      </w:r>
    </w:p>
    <w:p w:rsidR="00834A96" w:rsidRPr="00834A96" w:rsidRDefault="00834A96">
      <w:pPr>
        <w:rPr>
          <w:rFonts w:eastAsia="ＭＳ ゴシック"/>
        </w:rPr>
      </w:pPr>
    </w:p>
    <w:p w:rsidR="0058054C" w:rsidRDefault="0058054C">
      <w:pPr>
        <w:rPr>
          <w:rFonts w:eastAsia="ＭＳ ゴシック"/>
        </w:rPr>
      </w:pPr>
      <w:r>
        <w:rPr>
          <w:rFonts w:eastAsia="ＭＳ ゴシック" w:hint="eastAsia"/>
        </w:rPr>
        <w:t>６</w:t>
      </w:r>
      <w:r w:rsidR="00AD5BA5">
        <w:rPr>
          <w:rFonts w:eastAsia="ＭＳ ゴシック" w:hint="eastAsia"/>
        </w:rPr>
        <w:t xml:space="preserve">　</w:t>
      </w:r>
      <w:r>
        <w:rPr>
          <w:rFonts w:eastAsia="ＭＳ ゴシック" w:hint="eastAsia"/>
        </w:rPr>
        <w:t>売却者の決定方法</w:t>
      </w:r>
    </w:p>
    <w:p w:rsidR="0058054C" w:rsidRDefault="00AD5BA5" w:rsidP="00436D9F">
      <w:pPr>
        <w:ind w:leftChars="200" w:left="1150" w:hangingChars="300" w:hanging="690"/>
        <w:rPr>
          <w:rFonts w:eastAsia="ＭＳ ゴシック"/>
        </w:rPr>
      </w:pPr>
      <w:r>
        <w:rPr>
          <w:rFonts w:eastAsia="ＭＳ ゴシック" w:hint="eastAsia"/>
        </w:rPr>
        <w:t>（１）</w:t>
      </w:r>
      <w:r w:rsidR="0058054C">
        <w:rPr>
          <w:rFonts w:eastAsia="ＭＳ ゴシック" w:hint="eastAsia"/>
        </w:rPr>
        <w:t>申込者が１名の場合には、書類選考により売却者を決定</w:t>
      </w:r>
      <w:r w:rsidR="00834A96">
        <w:rPr>
          <w:rFonts w:eastAsia="ＭＳ ゴシック" w:hint="eastAsia"/>
        </w:rPr>
        <w:t>し、複数の申込があった場合には、競争入札にて売却者を決定します</w:t>
      </w:r>
    </w:p>
    <w:p w:rsidR="0058054C" w:rsidRDefault="00AD5BA5" w:rsidP="00436D9F">
      <w:pPr>
        <w:ind w:firstLineChars="200" w:firstLine="460"/>
        <w:rPr>
          <w:rFonts w:eastAsia="ＭＳ ゴシック"/>
        </w:rPr>
      </w:pPr>
      <w:r>
        <w:rPr>
          <w:rFonts w:eastAsia="ＭＳ ゴシック" w:hint="eastAsia"/>
        </w:rPr>
        <w:lastRenderedPageBreak/>
        <w:t>（２）</w:t>
      </w:r>
      <w:r w:rsidR="0058054C">
        <w:rPr>
          <w:rFonts w:eastAsia="ＭＳ ゴシック" w:hint="eastAsia"/>
        </w:rPr>
        <w:t>競争入札の日時及び場所</w:t>
      </w:r>
    </w:p>
    <w:p w:rsidR="0058054C" w:rsidRDefault="00020E20" w:rsidP="00834A96">
      <w:pPr>
        <w:ind w:firstLineChars="500" w:firstLine="1149"/>
        <w:rPr>
          <w:rFonts w:eastAsia="ＭＳ ゴシック"/>
        </w:rPr>
      </w:pPr>
      <w:r>
        <w:rPr>
          <w:rFonts w:eastAsia="ＭＳ ゴシック" w:hint="eastAsia"/>
        </w:rPr>
        <w:t>後日連絡</w:t>
      </w:r>
      <w:r w:rsidR="00834A96">
        <w:rPr>
          <w:rFonts w:eastAsia="ＭＳ ゴシック" w:hint="eastAsia"/>
        </w:rPr>
        <w:t>します</w:t>
      </w:r>
    </w:p>
    <w:p w:rsidR="00834A96" w:rsidRDefault="00834A96" w:rsidP="00AD5BA5">
      <w:pPr>
        <w:rPr>
          <w:rFonts w:eastAsia="ＭＳ ゴシック"/>
        </w:rPr>
      </w:pPr>
    </w:p>
    <w:p w:rsidR="0058054C" w:rsidRDefault="0058054C">
      <w:pPr>
        <w:rPr>
          <w:rFonts w:eastAsia="ＭＳ ゴシック"/>
        </w:rPr>
      </w:pPr>
      <w:r>
        <w:rPr>
          <w:rFonts w:eastAsia="ＭＳ ゴシック" w:hint="eastAsia"/>
        </w:rPr>
        <w:t>７</w:t>
      </w:r>
      <w:r w:rsidR="00AD5BA5">
        <w:rPr>
          <w:rFonts w:eastAsia="ＭＳ ゴシック" w:hint="eastAsia"/>
        </w:rPr>
        <w:t xml:space="preserve">　</w:t>
      </w:r>
      <w:r>
        <w:rPr>
          <w:rFonts w:eastAsia="ＭＳ ゴシック" w:hint="eastAsia"/>
        </w:rPr>
        <w:t>売買契約及び代金の支払方法</w:t>
      </w:r>
    </w:p>
    <w:p w:rsidR="0058054C" w:rsidRDefault="0058054C" w:rsidP="00834A96">
      <w:pPr>
        <w:ind w:leftChars="200" w:left="460"/>
        <w:rPr>
          <w:rFonts w:eastAsia="ＭＳ ゴシック"/>
        </w:rPr>
      </w:pPr>
      <w:r>
        <w:rPr>
          <w:rFonts w:eastAsia="ＭＳ ゴシック" w:hint="eastAsia"/>
        </w:rPr>
        <w:t>売却決定者となった方は、町と土地売買契約を締結し、売買代金は、契約締結の日から</w:t>
      </w:r>
      <w:r w:rsidR="00720871">
        <w:rPr>
          <w:rFonts w:eastAsia="ＭＳ ゴシック" w:hint="eastAsia"/>
        </w:rPr>
        <w:t>６</w:t>
      </w:r>
      <w:r w:rsidR="00BC39F6">
        <w:rPr>
          <w:rFonts w:eastAsia="ＭＳ ゴシック" w:hint="eastAsia"/>
        </w:rPr>
        <w:t>０</w:t>
      </w:r>
      <w:r>
        <w:rPr>
          <w:rFonts w:eastAsia="ＭＳ ゴシック" w:hint="eastAsia"/>
        </w:rPr>
        <w:t>日以内に</w:t>
      </w:r>
      <w:r w:rsidR="00834A96">
        <w:rPr>
          <w:rFonts w:eastAsia="ＭＳ ゴシック" w:hint="eastAsia"/>
        </w:rPr>
        <w:t>町が発行する納入通知書により町の指定金融機関等で納めて頂きます</w:t>
      </w:r>
    </w:p>
    <w:p w:rsidR="0058054C" w:rsidRDefault="00AD5BA5" w:rsidP="00834A96">
      <w:pPr>
        <w:ind w:firstLineChars="200" w:firstLine="460"/>
        <w:rPr>
          <w:rFonts w:eastAsia="ＭＳ ゴシック"/>
        </w:rPr>
      </w:pPr>
      <w:r>
        <w:rPr>
          <w:rFonts w:eastAsia="ＭＳ ゴシック" w:hint="eastAsia"/>
        </w:rPr>
        <w:t>（１）</w:t>
      </w:r>
      <w:r w:rsidR="0058054C">
        <w:rPr>
          <w:rFonts w:eastAsia="ＭＳ ゴシック" w:hint="eastAsia"/>
        </w:rPr>
        <w:t>売買契約の条件</w:t>
      </w:r>
    </w:p>
    <w:p w:rsidR="0058054C" w:rsidRDefault="0058054C" w:rsidP="00186B3A">
      <w:pPr>
        <w:ind w:firstLineChars="500" w:firstLine="1149"/>
        <w:rPr>
          <w:rFonts w:eastAsia="ＭＳ ゴシック"/>
        </w:rPr>
      </w:pPr>
      <w:r>
        <w:rPr>
          <w:rFonts w:eastAsia="ＭＳ ゴシック" w:hint="eastAsia"/>
        </w:rPr>
        <w:t>売買</w:t>
      </w:r>
      <w:r w:rsidR="00834A96">
        <w:rPr>
          <w:rFonts w:eastAsia="ＭＳ ゴシック" w:hint="eastAsia"/>
        </w:rPr>
        <w:t>契約には、売買物件の使用する用途を条件として付す場合があります</w:t>
      </w:r>
    </w:p>
    <w:p w:rsidR="0058054C" w:rsidRDefault="00AD5BA5" w:rsidP="00834A96">
      <w:pPr>
        <w:ind w:firstLineChars="200" w:firstLine="460"/>
        <w:rPr>
          <w:rFonts w:eastAsia="ＭＳ ゴシック"/>
        </w:rPr>
      </w:pPr>
      <w:r>
        <w:rPr>
          <w:rFonts w:eastAsia="ＭＳ ゴシック" w:hint="eastAsia"/>
        </w:rPr>
        <w:t>（２）</w:t>
      </w:r>
      <w:r w:rsidR="0058054C">
        <w:rPr>
          <w:rFonts w:eastAsia="ＭＳ ゴシック" w:hint="eastAsia"/>
        </w:rPr>
        <w:t>売買契約に必要なもの</w:t>
      </w:r>
    </w:p>
    <w:p w:rsidR="0058054C" w:rsidRDefault="0058054C" w:rsidP="00186B3A">
      <w:pPr>
        <w:ind w:firstLineChars="500" w:firstLine="1149"/>
        <w:rPr>
          <w:rFonts w:eastAsia="ＭＳ ゴシック"/>
        </w:rPr>
      </w:pPr>
      <w:r>
        <w:rPr>
          <w:rFonts w:eastAsia="ＭＳ ゴシック" w:hint="eastAsia"/>
        </w:rPr>
        <w:t>①</w:t>
      </w:r>
      <w:r w:rsidR="00BC39F6">
        <w:rPr>
          <w:rFonts w:eastAsia="ＭＳ ゴシック" w:hint="eastAsia"/>
        </w:rPr>
        <w:t>土地</w:t>
      </w:r>
      <w:r>
        <w:rPr>
          <w:rFonts w:eastAsia="ＭＳ ゴシック" w:hint="eastAsia"/>
        </w:rPr>
        <w:t>売買契約書</w:t>
      </w:r>
      <w:r w:rsidR="00AD5BA5">
        <w:rPr>
          <w:rFonts w:eastAsia="ＭＳ ゴシック" w:hint="eastAsia"/>
        </w:rPr>
        <w:t xml:space="preserve">　</w:t>
      </w:r>
      <w:r>
        <w:rPr>
          <w:rFonts w:eastAsia="ＭＳ ゴシック" w:hint="eastAsia"/>
        </w:rPr>
        <w:t>２通</w:t>
      </w:r>
      <w:r w:rsidR="002D5C11">
        <w:rPr>
          <w:rFonts w:eastAsia="ＭＳ ゴシック" w:hint="eastAsia"/>
        </w:rPr>
        <w:t>（当町にて準備します）</w:t>
      </w:r>
    </w:p>
    <w:p w:rsidR="0058054C" w:rsidRDefault="0058054C" w:rsidP="00186B3A">
      <w:pPr>
        <w:ind w:firstLineChars="500" w:firstLine="1149"/>
        <w:rPr>
          <w:rFonts w:eastAsia="ＭＳ ゴシック"/>
        </w:rPr>
      </w:pPr>
      <w:r>
        <w:rPr>
          <w:rFonts w:eastAsia="ＭＳ ゴシック" w:hint="eastAsia"/>
        </w:rPr>
        <w:t>②印鑑登録してある印鑑（実印）</w:t>
      </w:r>
    </w:p>
    <w:p w:rsidR="0058054C" w:rsidRDefault="0058054C" w:rsidP="00186B3A">
      <w:pPr>
        <w:ind w:firstLineChars="500" w:firstLine="1149"/>
        <w:rPr>
          <w:rFonts w:eastAsia="ＭＳ ゴシック"/>
        </w:rPr>
      </w:pPr>
      <w:r>
        <w:rPr>
          <w:rFonts w:eastAsia="ＭＳ ゴシック" w:hint="eastAsia"/>
        </w:rPr>
        <w:t>③印鑑証明書（法人も含む）</w:t>
      </w:r>
      <w:r w:rsidR="00AD5BA5">
        <w:rPr>
          <w:rFonts w:eastAsia="ＭＳ ゴシック" w:hint="eastAsia"/>
        </w:rPr>
        <w:t xml:space="preserve">　</w:t>
      </w:r>
      <w:r w:rsidR="005954F4">
        <w:rPr>
          <w:rFonts w:eastAsia="ＭＳ ゴシック" w:hint="eastAsia"/>
        </w:rPr>
        <w:t>１通</w:t>
      </w:r>
    </w:p>
    <w:p w:rsidR="0058054C" w:rsidRDefault="0058054C" w:rsidP="00186B3A">
      <w:pPr>
        <w:ind w:firstLineChars="500" w:firstLine="1149"/>
        <w:rPr>
          <w:rFonts w:eastAsia="ＭＳ ゴシック"/>
        </w:rPr>
      </w:pPr>
      <w:r>
        <w:rPr>
          <w:rFonts w:eastAsia="ＭＳ ゴシック" w:hint="eastAsia"/>
        </w:rPr>
        <w:t>④収入印紙（契約書貼付）</w:t>
      </w:r>
    </w:p>
    <w:p w:rsidR="0058054C" w:rsidRDefault="0058054C" w:rsidP="00186B3A">
      <w:pPr>
        <w:ind w:firstLineChars="500" w:firstLine="1149"/>
        <w:rPr>
          <w:rFonts w:eastAsia="ＭＳ ゴシック"/>
        </w:rPr>
      </w:pPr>
      <w:r>
        <w:rPr>
          <w:rFonts w:eastAsia="ＭＳ ゴシック" w:hint="eastAsia"/>
        </w:rPr>
        <w:t>⑤その他町で提出を求めた書類</w:t>
      </w:r>
    </w:p>
    <w:p w:rsidR="0058054C" w:rsidRDefault="00AD5BA5" w:rsidP="00834A96">
      <w:pPr>
        <w:ind w:firstLineChars="200" w:firstLine="460"/>
        <w:rPr>
          <w:rFonts w:eastAsia="ＭＳ ゴシック"/>
        </w:rPr>
      </w:pPr>
      <w:r>
        <w:rPr>
          <w:rFonts w:eastAsia="ＭＳ ゴシック" w:hint="eastAsia"/>
        </w:rPr>
        <w:t>（３）</w:t>
      </w:r>
      <w:r w:rsidR="0058054C">
        <w:rPr>
          <w:rFonts w:eastAsia="ＭＳ ゴシック" w:hint="eastAsia"/>
        </w:rPr>
        <w:t>所有権の移転等</w:t>
      </w:r>
    </w:p>
    <w:p w:rsidR="0058054C" w:rsidRDefault="00AD5BA5" w:rsidP="00186B3A">
      <w:pPr>
        <w:ind w:leftChars="514" w:left="1411" w:hangingChars="100" w:hanging="230"/>
        <w:rPr>
          <w:rFonts w:eastAsia="ＭＳ ゴシック"/>
        </w:rPr>
      </w:pPr>
      <w:r>
        <w:rPr>
          <w:rFonts w:eastAsia="ＭＳ ゴシック" w:hint="eastAsia"/>
        </w:rPr>
        <w:t>①</w:t>
      </w:r>
      <w:r w:rsidR="0058054C">
        <w:rPr>
          <w:rFonts w:eastAsia="ＭＳ ゴシック" w:hint="eastAsia"/>
        </w:rPr>
        <w:t>売買代金の納入があった</w:t>
      </w:r>
      <w:r w:rsidR="00834A96">
        <w:rPr>
          <w:rFonts w:eastAsia="ＭＳ ゴシック" w:hint="eastAsia"/>
        </w:rPr>
        <w:t>時に所有権が移転するものとし、同時に土地を引き渡すものとします</w:t>
      </w:r>
    </w:p>
    <w:p w:rsidR="0058054C" w:rsidRDefault="00AD5BA5" w:rsidP="00186B3A">
      <w:pPr>
        <w:ind w:firstLineChars="500" w:firstLine="1149"/>
        <w:rPr>
          <w:rFonts w:eastAsia="ＭＳ ゴシック"/>
        </w:rPr>
      </w:pPr>
      <w:r>
        <w:rPr>
          <w:rFonts w:eastAsia="ＭＳ ゴシック" w:hint="eastAsia"/>
        </w:rPr>
        <w:t>②</w:t>
      </w:r>
      <w:r w:rsidR="00834A96">
        <w:rPr>
          <w:rFonts w:eastAsia="ＭＳ ゴシック" w:hint="eastAsia"/>
        </w:rPr>
        <w:t>土地の引き渡しは、現況での引き渡しとなります</w:t>
      </w:r>
    </w:p>
    <w:p w:rsidR="0058054C" w:rsidRPr="005219FD" w:rsidRDefault="00AD5BA5" w:rsidP="00186B3A">
      <w:pPr>
        <w:ind w:firstLineChars="500" w:firstLine="1149"/>
        <w:rPr>
          <w:rFonts w:eastAsia="ＭＳ ゴシック"/>
        </w:rPr>
      </w:pPr>
      <w:r>
        <w:rPr>
          <w:rFonts w:eastAsia="ＭＳ ゴシック" w:hint="eastAsia"/>
        </w:rPr>
        <w:t>③</w:t>
      </w:r>
      <w:r w:rsidR="0058054C" w:rsidRPr="005219FD">
        <w:rPr>
          <w:rFonts w:eastAsia="ＭＳ ゴシック" w:hint="eastAsia"/>
        </w:rPr>
        <w:t>所有権移転登記</w:t>
      </w:r>
      <w:r w:rsidR="00327BDA" w:rsidRPr="005219FD">
        <w:rPr>
          <w:rFonts w:eastAsia="ＭＳ ゴシック" w:hint="eastAsia"/>
        </w:rPr>
        <w:t>に係る必要な</w:t>
      </w:r>
      <w:r w:rsidR="00667B84" w:rsidRPr="005219FD">
        <w:rPr>
          <w:rFonts w:eastAsia="ＭＳ ゴシック" w:hint="eastAsia"/>
        </w:rPr>
        <w:t>手続き</w:t>
      </w:r>
      <w:r w:rsidR="00834A96">
        <w:rPr>
          <w:rFonts w:eastAsia="ＭＳ ゴシック" w:hint="eastAsia"/>
        </w:rPr>
        <w:t>は</w:t>
      </w:r>
      <w:r w:rsidR="00186B3A">
        <w:rPr>
          <w:rFonts w:eastAsia="ＭＳ ゴシック" w:hint="eastAsia"/>
        </w:rPr>
        <w:t>、</w:t>
      </w:r>
      <w:r w:rsidR="00834A96">
        <w:rPr>
          <w:rFonts w:eastAsia="ＭＳ ゴシック" w:hint="eastAsia"/>
        </w:rPr>
        <w:t>買受人が行うものとします</w:t>
      </w:r>
    </w:p>
    <w:p w:rsidR="0058054C" w:rsidRPr="005219FD" w:rsidRDefault="00AD5BA5" w:rsidP="00186B3A">
      <w:pPr>
        <w:ind w:firstLineChars="500" w:firstLine="1149"/>
        <w:rPr>
          <w:rFonts w:eastAsia="ＭＳ ゴシック"/>
        </w:rPr>
      </w:pPr>
      <w:r>
        <w:rPr>
          <w:rFonts w:eastAsia="ＭＳ ゴシック" w:hint="eastAsia"/>
        </w:rPr>
        <w:t>④</w:t>
      </w:r>
      <w:r w:rsidR="0058054C" w:rsidRPr="005219FD">
        <w:rPr>
          <w:rFonts w:eastAsia="ＭＳ ゴシック" w:hint="eastAsia"/>
        </w:rPr>
        <w:t>所有権移転登記に必要な登録免許税</w:t>
      </w:r>
      <w:r w:rsidR="00327BDA" w:rsidRPr="005219FD">
        <w:rPr>
          <w:rFonts w:eastAsia="ＭＳ ゴシック" w:hint="eastAsia"/>
        </w:rPr>
        <w:t>等の費用</w:t>
      </w:r>
      <w:r w:rsidR="00436D9F">
        <w:rPr>
          <w:rFonts w:eastAsia="ＭＳ ゴシック" w:hint="eastAsia"/>
        </w:rPr>
        <w:t>は</w:t>
      </w:r>
      <w:r w:rsidR="00186B3A">
        <w:rPr>
          <w:rFonts w:eastAsia="ＭＳ ゴシック" w:hint="eastAsia"/>
        </w:rPr>
        <w:t>、</w:t>
      </w:r>
      <w:r w:rsidR="0058054C" w:rsidRPr="005219FD">
        <w:rPr>
          <w:rFonts w:eastAsia="ＭＳ ゴシック" w:hint="eastAsia"/>
        </w:rPr>
        <w:t>買受人の負担となります</w:t>
      </w:r>
    </w:p>
    <w:p w:rsidR="00834A96" w:rsidRDefault="00834A96">
      <w:pPr>
        <w:rPr>
          <w:rFonts w:eastAsia="ＭＳ ゴシック"/>
        </w:rPr>
      </w:pPr>
    </w:p>
    <w:p w:rsidR="00AD5BA5" w:rsidRDefault="00834A96">
      <w:pPr>
        <w:rPr>
          <w:rFonts w:eastAsia="ＭＳ ゴシック"/>
        </w:rPr>
      </w:pPr>
      <w:r>
        <w:rPr>
          <w:rFonts w:eastAsia="ＭＳ ゴシック" w:hint="eastAsia"/>
        </w:rPr>
        <w:t>８</w:t>
      </w:r>
      <w:r w:rsidR="00AD5BA5">
        <w:rPr>
          <w:rFonts w:eastAsia="ＭＳ ゴシック" w:hint="eastAsia"/>
        </w:rPr>
        <w:t xml:space="preserve">　</w:t>
      </w:r>
      <w:r w:rsidR="0058054C">
        <w:rPr>
          <w:rFonts w:eastAsia="ＭＳ ゴシック" w:hint="eastAsia"/>
        </w:rPr>
        <w:t>契約の解除</w:t>
      </w:r>
    </w:p>
    <w:p w:rsidR="0058054C" w:rsidRDefault="00436D9F" w:rsidP="00834A96">
      <w:pPr>
        <w:ind w:firstLineChars="200" w:firstLine="460"/>
        <w:rPr>
          <w:rFonts w:eastAsia="ＭＳ ゴシック"/>
        </w:rPr>
      </w:pPr>
      <w:r>
        <w:rPr>
          <w:rFonts w:eastAsia="ＭＳ ゴシック" w:hint="eastAsia"/>
        </w:rPr>
        <w:t>次の場合は、契約を解除します</w:t>
      </w:r>
    </w:p>
    <w:p w:rsidR="0058054C" w:rsidRDefault="00AD5BA5" w:rsidP="00834A96">
      <w:pPr>
        <w:ind w:firstLineChars="200" w:firstLine="460"/>
        <w:rPr>
          <w:rFonts w:eastAsia="ＭＳ ゴシック"/>
        </w:rPr>
      </w:pPr>
      <w:r>
        <w:rPr>
          <w:rFonts w:eastAsia="ＭＳ ゴシック" w:hint="eastAsia"/>
        </w:rPr>
        <w:t>（１）</w:t>
      </w:r>
      <w:r w:rsidR="00834A96">
        <w:rPr>
          <w:rFonts w:eastAsia="ＭＳ ゴシック" w:hint="eastAsia"/>
        </w:rPr>
        <w:t>売買代金を指定日まで納入しない時</w:t>
      </w:r>
    </w:p>
    <w:p w:rsidR="0058054C" w:rsidRDefault="00AD5BA5" w:rsidP="00834A96">
      <w:pPr>
        <w:ind w:firstLineChars="200" w:firstLine="460"/>
        <w:rPr>
          <w:rFonts w:eastAsia="ＭＳ ゴシック"/>
        </w:rPr>
      </w:pPr>
      <w:r>
        <w:rPr>
          <w:rFonts w:eastAsia="ＭＳ ゴシック" w:hint="eastAsia"/>
        </w:rPr>
        <w:t>（２）</w:t>
      </w:r>
      <w:r w:rsidR="00834A96">
        <w:rPr>
          <w:rFonts w:eastAsia="ＭＳ ゴシック" w:hint="eastAsia"/>
        </w:rPr>
        <w:t>その他契約に違反した時</w:t>
      </w:r>
    </w:p>
    <w:p w:rsidR="0058054C" w:rsidRDefault="0058054C" w:rsidP="00436D9F">
      <w:pPr>
        <w:jc w:val="center"/>
        <w:rPr>
          <w:rFonts w:eastAsia="ＭＳ ゴシック"/>
          <w:sz w:val="32"/>
        </w:rPr>
      </w:pPr>
      <w:r>
        <w:rPr>
          <w:rFonts w:eastAsia="ＭＳ ゴシック"/>
        </w:rPr>
        <w:br w:type="page"/>
      </w:r>
      <w:r w:rsidRPr="00436D9F">
        <w:rPr>
          <w:rFonts w:eastAsia="ＭＳ ゴシック" w:hint="eastAsia"/>
          <w:sz w:val="32"/>
          <w:bdr w:val="single" w:sz="4" w:space="0" w:color="auto"/>
        </w:rPr>
        <w:lastRenderedPageBreak/>
        <w:t>競争入札心得</w:t>
      </w:r>
    </w:p>
    <w:p w:rsidR="0058054C" w:rsidRDefault="0058054C">
      <w:pPr>
        <w:rPr>
          <w:rFonts w:eastAsia="ＭＳ ゴシック"/>
        </w:rPr>
      </w:pPr>
    </w:p>
    <w:p w:rsidR="0058054C" w:rsidRDefault="00436D9F" w:rsidP="00436D9F">
      <w:pPr>
        <w:rPr>
          <w:rFonts w:eastAsia="ＭＳ ゴシック"/>
        </w:rPr>
      </w:pPr>
      <w:r>
        <w:rPr>
          <w:rFonts w:eastAsia="ＭＳ ゴシック" w:hint="eastAsia"/>
        </w:rPr>
        <w:t>１　開始時間に遅れた場合は、入札に参加できません。</w:t>
      </w:r>
    </w:p>
    <w:p w:rsidR="0058054C" w:rsidRPr="00436D9F" w:rsidRDefault="0058054C">
      <w:pPr>
        <w:rPr>
          <w:rFonts w:eastAsia="ＭＳ ゴシック"/>
        </w:rPr>
      </w:pPr>
    </w:p>
    <w:p w:rsidR="0058054C" w:rsidRDefault="00436D9F" w:rsidP="00436D9F">
      <w:pPr>
        <w:rPr>
          <w:rFonts w:eastAsia="ＭＳ ゴシック"/>
        </w:rPr>
      </w:pPr>
      <w:r>
        <w:rPr>
          <w:rFonts w:eastAsia="ＭＳ ゴシック" w:hint="eastAsia"/>
        </w:rPr>
        <w:t xml:space="preserve">２　</w:t>
      </w:r>
      <w:r w:rsidR="0058054C">
        <w:rPr>
          <w:rFonts w:eastAsia="ＭＳ ゴシック" w:hint="eastAsia"/>
        </w:rPr>
        <w:t>次の</w:t>
      </w:r>
      <w:r>
        <w:rPr>
          <w:rFonts w:eastAsia="ＭＳ ゴシック" w:hint="eastAsia"/>
        </w:rPr>
        <w:t>場合の入札は無効とします。</w:t>
      </w:r>
    </w:p>
    <w:p w:rsidR="0058054C" w:rsidRPr="00436D9F" w:rsidRDefault="0058054C">
      <w:pPr>
        <w:rPr>
          <w:rFonts w:eastAsia="ＭＳ ゴシック"/>
        </w:rPr>
      </w:pPr>
    </w:p>
    <w:p w:rsidR="0058054C" w:rsidRDefault="0058054C" w:rsidP="00436D9F">
      <w:pPr>
        <w:ind w:firstLineChars="200" w:firstLine="460"/>
        <w:rPr>
          <w:rFonts w:eastAsia="ＭＳ ゴシック"/>
        </w:rPr>
      </w:pPr>
      <w:r>
        <w:rPr>
          <w:rFonts w:eastAsia="ＭＳ ゴシック" w:hint="eastAsia"/>
        </w:rPr>
        <w:t>入札</w:t>
      </w:r>
      <w:r w:rsidR="00436D9F">
        <w:rPr>
          <w:rFonts w:eastAsia="ＭＳ ゴシック" w:hint="eastAsia"/>
        </w:rPr>
        <w:t>に参加する資格を有しない者及び虚偽の申請を行った者が入札した時</w:t>
      </w:r>
    </w:p>
    <w:p w:rsidR="0058054C" w:rsidRPr="00436D9F" w:rsidRDefault="0058054C">
      <w:pPr>
        <w:rPr>
          <w:rFonts w:eastAsia="ＭＳ ゴシック"/>
        </w:rPr>
      </w:pPr>
    </w:p>
    <w:p w:rsidR="0058054C" w:rsidRDefault="00436D9F" w:rsidP="00436D9F">
      <w:pPr>
        <w:ind w:left="460" w:hangingChars="200" w:hanging="460"/>
        <w:rPr>
          <w:rFonts w:eastAsia="ＭＳ ゴシック"/>
        </w:rPr>
      </w:pPr>
      <w:r>
        <w:rPr>
          <w:rFonts w:eastAsia="ＭＳ ゴシック" w:hint="eastAsia"/>
        </w:rPr>
        <w:t xml:space="preserve">３　</w:t>
      </w:r>
      <w:r w:rsidR="0058054C">
        <w:rPr>
          <w:rFonts w:eastAsia="ＭＳ ゴシック" w:hint="eastAsia"/>
        </w:rPr>
        <w:t>会場において、入札参加者の確認を行いますので、町有財産売却申込の際に交付</w:t>
      </w:r>
      <w:r>
        <w:rPr>
          <w:rFonts w:eastAsia="ＭＳ ゴシック" w:hint="eastAsia"/>
        </w:rPr>
        <w:t>された申込書控（受付印を押印したコピーのもの）をご提示願います。</w:t>
      </w:r>
    </w:p>
    <w:p w:rsidR="0058054C" w:rsidRPr="00436D9F" w:rsidRDefault="0058054C">
      <w:pPr>
        <w:rPr>
          <w:rFonts w:eastAsia="ＭＳ ゴシック"/>
        </w:rPr>
      </w:pPr>
    </w:p>
    <w:p w:rsidR="0058054C" w:rsidRDefault="00436D9F" w:rsidP="00436D9F">
      <w:pPr>
        <w:rPr>
          <w:rFonts w:eastAsia="ＭＳ ゴシック"/>
        </w:rPr>
      </w:pPr>
      <w:r>
        <w:rPr>
          <w:rFonts w:eastAsia="ＭＳ ゴシック" w:hint="eastAsia"/>
        </w:rPr>
        <w:t>４　代理人が入札する場合は委任状を提出し、受任者名義で入札する事となります。</w:t>
      </w:r>
    </w:p>
    <w:p w:rsidR="0058054C" w:rsidRDefault="00436D9F" w:rsidP="00436D9F">
      <w:pPr>
        <w:ind w:firstLineChars="200" w:firstLine="460"/>
        <w:rPr>
          <w:rFonts w:eastAsia="ＭＳ ゴシック"/>
        </w:rPr>
      </w:pPr>
      <w:r>
        <w:rPr>
          <w:rFonts w:eastAsia="ＭＳ ゴシック" w:hint="eastAsia"/>
        </w:rPr>
        <w:t>なお、代理人の印鑑は認印で構いません。</w:t>
      </w:r>
    </w:p>
    <w:p w:rsidR="0058054C" w:rsidRPr="00436D9F" w:rsidRDefault="0058054C">
      <w:pPr>
        <w:rPr>
          <w:rFonts w:eastAsia="ＭＳ ゴシック"/>
        </w:rPr>
      </w:pPr>
    </w:p>
    <w:p w:rsidR="0058054C" w:rsidRDefault="00436D9F" w:rsidP="00436D9F">
      <w:pPr>
        <w:rPr>
          <w:rFonts w:eastAsia="ＭＳ ゴシック"/>
        </w:rPr>
      </w:pPr>
      <w:r>
        <w:rPr>
          <w:rFonts w:eastAsia="ＭＳ ゴシック" w:hint="eastAsia"/>
        </w:rPr>
        <w:t>５　入札会場では静粛にお願いします。</w:t>
      </w:r>
    </w:p>
    <w:p w:rsidR="0058054C" w:rsidRPr="00436D9F" w:rsidRDefault="0058054C">
      <w:pPr>
        <w:rPr>
          <w:rFonts w:eastAsia="ＭＳ ゴシック"/>
        </w:rPr>
      </w:pPr>
    </w:p>
    <w:p w:rsidR="0058054C" w:rsidRDefault="0058054C">
      <w:pPr>
        <w:rPr>
          <w:rFonts w:eastAsia="ＭＳ ゴシック"/>
        </w:rPr>
      </w:pPr>
    </w:p>
    <w:p w:rsidR="00436D9F" w:rsidRDefault="00436D9F">
      <w:pPr>
        <w:rPr>
          <w:rFonts w:eastAsia="ＭＳ ゴシック"/>
        </w:rPr>
      </w:pPr>
    </w:p>
    <w:p w:rsidR="0058054C" w:rsidRDefault="0058054C">
      <w:pPr>
        <w:rPr>
          <w:rFonts w:eastAsia="ＭＳ ゴシック"/>
        </w:rPr>
      </w:pPr>
    </w:p>
    <w:p w:rsidR="0058054C" w:rsidRDefault="0058054C">
      <w:pPr>
        <w:rPr>
          <w:rFonts w:eastAsia="ＭＳ ゴシック"/>
        </w:rPr>
      </w:pPr>
    </w:p>
    <w:p w:rsidR="0058054C" w:rsidRDefault="0058054C">
      <w:pPr>
        <w:jc w:val="center"/>
        <w:rPr>
          <w:rFonts w:eastAsia="ＭＳ ゴシック"/>
          <w:sz w:val="32"/>
        </w:rPr>
      </w:pPr>
      <w:r w:rsidRPr="00436D9F">
        <w:rPr>
          <w:rFonts w:eastAsia="ＭＳ ゴシック" w:hint="eastAsia"/>
          <w:sz w:val="32"/>
          <w:bdr w:val="single" w:sz="4" w:space="0" w:color="auto"/>
        </w:rPr>
        <w:t>競争入札の方法</w:t>
      </w:r>
    </w:p>
    <w:p w:rsidR="0058054C" w:rsidRDefault="0058054C">
      <w:pPr>
        <w:rPr>
          <w:rFonts w:eastAsia="ＭＳ ゴシック"/>
        </w:rPr>
      </w:pPr>
    </w:p>
    <w:p w:rsidR="0058054C" w:rsidRDefault="00436D9F" w:rsidP="00436D9F">
      <w:pPr>
        <w:ind w:left="460" w:hangingChars="200" w:hanging="460"/>
        <w:rPr>
          <w:rFonts w:eastAsia="ＭＳ ゴシック"/>
        </w:rPr>
      </w:pPr>
      <w:r>
        <w:rPr>
          <w:rFonts w:eastAsia="ＭＳ ゴシック" w:hint="eastAsia"/>
        </w:rPr>
        <w:t>１　会場にて、</w:t>
      </w:r>
      <w:r w:rsidR="0058054C">
        <w:rPr>
          <w:rFonts w:eastAsia="ＭＳ ゴシック" w:hint="eastAsia"/>
        </w:rPr>
        <w:t>町で用意する入札用紙に公示価格を最低金額とする購入希望金額を書き入れ、提出していた</w:t>
      </w:r>
      <w:r>
        <w:rPr>
          <w:rFonts w:eastAsia="ＭＳ ゴシック" w:hint="eastAsia"/>
        </w:rPr>
        <w:t>だきます。</w:t>
      </w:r>
    </w:p>
    <w:p w:rsidR="0058054C" w:rsidRPr="00436D9F" w:rsidRDefault="0058054C">
      <w:pPr>
        <w:rPr>
          <w:rFonts w:eastAsia="ＭＳ ゴシック"/>
        </w:rPr>
      </w:pPr>
    </w:p>
    <w:p w:rsidR="0058054C" w:rsidRDefault="00436D9F" w:rsidP="00436D9F">
      <w:pPr>
        <w:ind w:left="460" w:hangingChars="200" w:hanging="460"/>
        <w:rPr>
          <w:rFonts w:eastAsia="ＭＳ ゴシック"/>
        </w:rPr>
      </w:pPr>
      <w:r>
        <w:rPr>
          <w:rFonts w:eastAsia="ＭＳ ゴシック" w:hint="eastAsia"/>
        </w:rPr>
        <w:t xml:space="preserve">２　</w:t>
      </w:r>
      <w:r w:rsidR="00B61CD8">
        <w:rPr>
          <w:rFonts w:eastAsia="ＭＳ ゴシック" w:hint="eastAsia"/>
        </w:rPr>
        <w:t>希望金額の</w:t>
      </w:r>
      <w:r w:rsidR="0058054C">
        <w:rPr>
          <w:rFonts w:eastAsia="ＭＳ ゴシック" w:hint="eastAsia"/>
        </w:rPr>
        <w:t>中で、最高価格をつけた方が売却決定者となります。仮に最高価格が同額になった場合は、売却の対象者が</w:t>
      </w:r>
      <w:r>
        <w:rPr>
          <w:rFonts w:eastAsia="ＭＳ ゴシック" w:hint="eastAsia"/>
        </w:rPr>
        <w:t>１名に</w:t>
      </w:r>
      <w:r w:rsidR="0058054C">
        <w:rPr>
          <w:rFonts w:eastAsia="ＭＳ ゴシック" w:hint="eastAsia"/>
        </w:rPr>
        <w:t>なるまで入札を行います。</w:t>
      </w:r>
    </w:p>
    <w:p w:rsidR="0058054C" w:rsidRDefault="0058054C" w:rsidP="00436D9F">
      <w:pPr>
        <w:jc w:val="center"/>
        <w:rPr>
          <w:rFonts w:eastAsia="ＭＳ ゴシック"/>
          <w:b/>
          <w:sz w:val="32"/>
        </w:rPr>
      </w:pPr>
      <w:r>
        <w:rPr>
          <w:rFonts w:eastAsia="ＭＳ ゴシック"/>
        </w:rPr>
        <w:br w:type="page"/>
      </w:r>
      <w:r>
        <w:rPr>
          <w:rFonts w:eastAsia="ＭＳ ゴシック" w:hint="eastAsia"/>
          <w:b/>
          <w:sz w:val="32"/>
        </w:rPr>
        <w:lastRenderedPageBreak/>
        <w:t>町有財産</w:t>
      </w:r>
      <w:r w:rsidR="00584E3D">
        <w:rPr>
          <w:rFonts w:eastAsia="ＭＳ ゴシック" w:hint="eastAsia"/>
          <w:b/>
          <w:sz w:val="32"/>
        </w:rPr>
        <w:t>購入</w:t>
      </w:r>
      <w:r>
        <w:rPr>
          <w:rFonts w:eastAsia="ＭＳ ゴシック" w:hint="eastAsia"/>
          <w:b/>
          <w:sz w:val="32"/>
        </w:rPr>
        <w:t>申込書</w:t>
      </w:r>
    </w:p>
    <w:p w:rsidR="0058054C" w:rsidRDefault="0058054C">
      <w:pPr>
        <w:rPr>
          <w:rFonts w:eastAsia="ＭＳ ゴシック"/>
        </w:rPr>
      </w:pPr>
    </w:p>
    <w:p w:rsidR="0058054C" w:rsidRPr="00F82FEB" w:rsidRDefault="009B653A">
      <w:pPr>
        <w:jc w:val="right"/>
        <w:rPr>
          <w:rFonts w:ascii="ＭＳ 明朝" w:hAnsi="ＭＳ 明朝"/>
        </w:rPr>
      </w:pPr>
      <w:r w:rsidRPr="00F82FEB">
        <w:rPr>
          <w:rFonts w:ascii="ＭＳ 明朝" w:hAnsi="ＭＳ 明朝" w:hint="eastAsia"/>
        </w:rPr>
        <w:t>令和　５</w:t>
      </w:r>
      <w:r w:rsidR="00471E75" w:rsidRPr="00F82FEB">
        <w:rPr>
          <w:rFonts w:ascii="ＭＳ 明朝" w:hAnsi="ＭＳ 明朝" w:hint="eastAsia"/>
        </w:rPr>
        <w:t xml:space="preserve">年　　</w:t>
      </w:r>
      <w:r w:rsidR="0058054C" w:rsidRPr="00F82FEB">
        <w:rPr>
          <w:rFonts w:ascii="ＭＳ 明朝" w:hAnsi="ＭＳ 明朝" w:hint="eastAsia"/>
        </w:rPr>
        <w:t>月</w:t>
      </w:r>
      <w:r w:rsidR="00436D9F" w:rsidRPr="00F82FEB">
        <w:rPr>
          <w:rFonts w:ascii="ＭＳ 明朝" w:hAnsi="ＭＳ 明朝" w:hint="eastAsia"/>
        </w:rPr>
        <w:t xml:space="preserve">　　　</w:t>
      </w:r>
      <w:r w:rsidR="0058054C" w:rsidRPr="00F82FEB">
        <w:rPr>
          <w:rFonts w:ascii="ＭＳ 明朝" w:hAnsi="ＭＳ 明朝" w:hint="eastAsia"/>
        </w:rPr>
        <w:t>日</w:t>
      </w:r>
    </w:p>
    <w:p w:rsidR="0058054C" w:rsidRPr="00F82FEB" w:rsidRDefault="0058054C">
      <w:pPr>
        <w:rPr>
          <w:rFonts w:ascii="ＭＳ 明朝" w:hAnsi="ＭＳ 明朝"/>
        </w:rPr>
      </w:pPr>
    </w:p>
    <w:p w:rsidR="00436D9F" w:rsidRPr="00F82FEB" w:rsidRDefault="00436D9F">
      <w:pPr>
        <w:rPr>
          <w:rFonts w:ascii="ＭＳ 明朝" w:hAnsi="ＭＳ 明朝"/>
        </w:rPr>
      </w:pPr>
    </w:p>
    <w:p w:rsidR="0058054C" w:rsidRPr="00F82FEB" w:rsidRDefault="0058054C" w:rsidP="00436D9F">
      <w:pPr>
        <w:ind w:firstLineChars="100" w:firstLine="230"/>
        <w:rPr>
          <w:rFonts w:ascii="ＭＳ 明朝" w:hAnsi="ＭＳ 明朝"/>
        </w:rPr>
      </w:pPr>
      <w:r w:rsidRPr="00F82FEB">
        <w:rPr>
          <w:rFonts w:ascii="ＭＳ 明朝" w:hAnsi="ＭＳ 明朝" w:hint="eastAsia"/>
        </w:rPr>
        <w:t>七ヶ浜町長</w:t>
      </w:r>
      <w:r w:rsidR="00436D9F" w:rsidRPr="00F82FEB">
        <w:rPr>
          <w:rFonts w:ascii="ＭＳ 明朝" w:hAnsi="ＭＳ 明朝" w:hint="eastAsia"/>
        </w:rPr>
        <w:t xml:space="preserve">　寺</w:t>
      </w:r>
      <w:r w:rsidR="00327BDA" w:rsidRPr="00F82FEB">
        <w:rPr>
          <w:rFonts w:ascii="ＭＳ 明朝" w:hAnsi="ＭＳ 明朝" w:hint="eastAsia"/>
        </w:rPr>
        <w:t>澤　　薫</w:t>
      </w:r>
      <w:r w:rsidR="00436D9F" w:rsidRPr="00F82FEB">
        <w:rPr>
          <w:rFonts w:ascii="ＭＳ 明朝" w:hAnsi="ＭＳ 明朝" w:hint="eastAsia"/>
        </w:rPr>
        <w:t xml:space="preserve">　</w:t>
      </w:r>
      <w:r w:rsidRPr="00F82FEB">
        <w:rPr>
          <w:rFonts w:ascii="ＭＳ 明朝" w:hAnsi="ＭＳ 明朝" w:hint="eastAsia"/>
        </w:rPr>
        <w:t>殿</w:t>
      </w:r>
    </w:p>
    <w:p w:rsidR="0058054C" w:rsidRPr="00F82FEB" w:rsidRDefault="0058054C">
      <w:pPr>
        <w:rPr>
          <w:rFonts w:ascii="ＭＳ 明朝" w:hAnsi="ＭＳ 明朝"/>
        </w:rPr>
      </w:pPr>
    </w:p>
    <w:p w:rsidR="002F2F39" w:rsidRPr="00F82FEB" w:rsidRDefault="002F2F39">
      <w:pPr>
        <w:rPr>
          <w:rFonts w:ascii="ＭＳ 明朝" w:hAnsi="ＭＳ 明朝"/>
        </w:rPr>
      </w:pPr>
    </w:p>
    <w:p w:rsidR="0058054C" w:rsidRPr="00F82FEB" w:rsidRDefault="0058054C">
      <w:pPr>
        <w:ind w:firstLineChars="1587" w:firstLine="3647"/>
        <w:rPr>
          <w:rFonts w:ascii="ＭＳ 明朝" w:hAnsi="ＭＳ 明朝"/>
        </w:rPr>
      </w:pPr>
      <w:r w:rsidRPr="00F82FEB">
        <w:rPr>
          <w:rFonts w:ascii="ＭＳ 明朝" w:hAnsi="ＭＳ 明朝" w:hint="eastAsia"/>
        </w:rPr>
        <w:t>住所又は所在地</w:t>
      </w:r>
    </w:p>
    <w:p w:rsidR="0058054C" w:rsidRPr="00F82FEB" w:rsidRDefault="0058054C" w:rsidP="00436D9F">
      <w:pPr>
        <w:rPr>
          <w:rFonts w:ascii="ＭＳ 明朝" w:hAnsi="ＭＳ 明朝"/>
        </w:rPr>
      </w:pPr>
    </w:p>
    <w:p w:rsidR="0058054C" w:rsidRPr="00F82FEB" w:rsidRDefault="0058054C">
      <w:pPr>
        <w:ind w:firstLineChars="1393" w:firstLine="3675"/>
        <w:rPr>
          <w:rFonts w:ascii="ＭＳ 明朝" w:hAnsi="ＭＳ 明朝"/>
        </w:rPr>
      </w:pPr>
      <w:r w:rsidRPr="00F82FEB">
        <w:rPr>
          <w:rFonts w:ascii="ＭＳ 明朝" w:hAnsi="ＭＳ 明朝" w:hint="eastAsia"/>
          <w:spacing w:val="17"/>
          <w:kern w:val="0"/>
          <w:fitText w:val="1610" w:id="-2126885376"/>
        </w:rPr>
        <w:t>氏名又は商</w:t>
      </w:r>
      <w:r w:rsidRPr="00F82FEB">
        <w:rPr>
          <w:rFonts w:ascii="ＭＳ 明朝" w:hAnsi="ＭＳ 明朝" w:hint="eastAsia"/>
          <w:kern w:val="0"/>
          <w:fitText w:val="1610" w:id="-2126885376"/>
        </w:rPr>
        <w:t>号</w:t>
      </w:r>
    </w:p>
    <w:p w:rsidR="0058054C" w:rsidRPr="00F82FEB" w:rsidRDefault="0058054C" w:rsidP="00436D9F">
      <w:pPr>
        <w:rPr>
          <w:rFonts w:ascii="ＭＳ 明朝" w:hAnsi="ＭＳ 明朝"/>
        </w:rPr>
      </w:pPr>
    </w:p>
    <w:p w:rsidR="0058054C" w:rsidRPr="00F82FEB" w:rsidRDefault="0058054C">
      <w:pPr>
        <w:rPr>
          <w:rFonts w:ascii="ＭＳ 明朝" w:hAnsi="ＭＳ 明朝"/>
        </w:rPr>
      </w:pPr>
      <w:r w:rsidRPr="00F82FEB">
        <w:rPr>
          <w:rFonts w:ascii="ＭＳ 明朝" w:hAnsi="ＭＳ 明朝" w:hint="eastAsia"/>
        </w:rPr>
        <w:t xml:space="preserve">                            　　代 表 者 氏 名                          </w:t>
      </w:r>
      <w:r w:rsidR="00327BDA" w:rsidRPr="00F82FEB">
        <w:rPr>
          <w:rFonts w:ascii="ＭＳ 明朝" w:hAnsi="ＭＳ 明朝" w:hint="eastAsia"/>
        </w:rPr>
        <w:t xml:space="preserve">　　</w:t>
      </w:r>
      <w:r w:rsidRPr="00F82FEB">
        <w:rPr>
          <w:rFonts w:ascii="ＭＳ 明朝" w:hAnsi="ＭＳ 明朝" w:hint="eastAsia"/>
        </w:rPr>
        <w:t>印</w:t>
      </w:r>
    </w:p>
    <w:p w:rsidR="0058054C" w:rsidRPr="00F82FEB" w:rsidRDefault="0058054C">
      <w:pPr>
        <w:rPr>
          <w:rFonts w:ascii="ＭＳ 明朝" w:hAnsi="ＭＳ 明朝"/>
        </w:rPr>
      </w:pPr>
    </w:p>
    <w:p w:rsidR="0058054C" w:rsidRPr="00F82FEB" w:rsidRDefault="0058054C">
      <w:pPr>
        <w:rPr>
          <w:rFonts w:ascii="ＭＳ 明朝" w:hAnsi="ＭＳ 明朝"/>
        </w:rPr>
      </w:pPr>
      <w:r w:rsidRPr="00F82FEB">
        <w:rPr>
          <w:rFonts w:ascii="ＭＳ 明朝" w:hAnsi="ＭＳ 明朝" w:hint="eastAsia"/>
        </w:rPr>
        <w:t xml:space="preserve">                            　　電  話  番  号</w:t>
      </w:r>
    </w:p>
    <w:p w:rsidR="0058054C" w:rsidRPr="00F82FEB" w:rsidRDefault="0058054C">
      <w:pPr>
        <w:rPr>
          <w:rFonts w:ascii="ＭＳ 明朝" w:hAnsi="ＭＳ 明朝"/>
        </w:rPr>
      </w:pPr>
    </w:p>
    <w:p w:rsidR="0058054C" w:rsidRPr="00F82FEB" w:rsidRDefault="0058054C">
      <w:pPr>
        <w:rPr>
          <w:rFonts w:ascii="ＭＳ 明朝" w:hAnsi="ＭＳ 明朝"/>
        </w:rPr>
      </w:pPr>
    </w:p>
    <w:p w:rsidR="0058054C" w:rsidRPr="00F82FEB" w:rsidRDefault="0058054C">
      <w:pPr>
        <w:rPr>
          <w:rFonts w:ascii="ＭＳ 明朝" w:hAnsi="ＭＳ 明朝"/>
        </w:rPr>
      </w:pPr>
      <w:r w:rsidRPr="00F82FEB">
        <w:rPr>
          <w:rFonts w:ascii="ＭＳ 明朝" w:hAnsi="ＭＳ 明朝" w:hint="eastAsia"/>
        </w:rPr>
        <w:t xml:space="preserve">  町有財産</w:t>
      </w:r>
      <w:r w:rsidR="003349CB" w:rsidRPr="00F82FEB">
        <w:rPr>
          <w:rFonts w:ascii="ＭＳ 明朝" w:hAnsi="ＭＳ 明朝" w:hint="eastAsia"/>
        </w:rPr>
        <w:t>購入</w:t>
      </w:r>
      <w:r w:rsidR="00FD0BAF" w:rsidRPr="00F82FEB">
        <w:rPr>
          <w:rFonts w:ascii="ＭＳ 明朝" w:hAnsi="ＭＳ 明朝" w:hint="eastAsia"/>
        </w:rPr>
        <w:t>について、申込み資格条件</w:t>
      </w:r>
      <w:r w:rsidR="00602B99" w:rsidRPr="00F82FEB">
        <w:rPr>
          <w:rFonts w:ascii="ＭＳ 明朝" w:hAnsi="ＭＳ 明朝" w:hint="eastAsia"/>
        </w:rPr>
        <w:t>及び</w:t>
      </w:r>
      <w:r w:rsidR="00FD0BAF" w:rsidRPr="00F82FEB">
        <w:rPr>
          <w:rFonts w:ascii="ＭＳ 明朝" w:hAnsi="ＭＳ 明朝" w:hint="eastAsia"/>
        </w:rPr>
        <w:t>内容等を承諾の上、申</w:t>
      </w:r>
      <w:r w:rsidRPr="00F82FEB">
        <w:rPr>
          <w:rFonts w:ascii="ＭＳ 明朝" w:hAnsi="ＭＳ 明朝" w:hint="eastAsia"/>
        </w:rPr>
        <w:t>込み</w:t>
      </w:r>
      <w:r w:rsidR="00602B99" w:rsidRPr="00F82FEB">
        <w:rPr>
          <w:rFonts w:ascii="ＭＳ 明朝" w:hAnsi="ＭＳ 明朝" w:hint="eastAsia"/>
        </w:rPr>
        <w:t>致します</w:t>
      </w:r>
      <w:r w:rsidR="00FD0BAF" w:rsidRPr="00F82FEB">
        <w:rPr>
          <w:rFonts w:ascii="ＭＳ 明朝" w:hAnsi="ＭＳ 明朝" w:hint="eastAsia"/>
        </w:rPr>
        <w:t>。</w:t>
      </w:r>
    </w:p>
    <w:p w:rsidR="0058054C" w:rsidRPr="00F82FEB" w:rsidRDefault="0058054C">
      <w:pPr>
        <w:rPr>
          <w:rFonts w:ascii="ＭＳ 明朝" w:hAnsi="ＭＳ 明朝"/>
        </w:rPr>
      </w:pPr>
    </w:p>
    <w:p w:rsidR="0058054C" w:rsidRPr="00F82FEB" w:rsidRDefault="0058054C">
      <w:pPr>
        <w:rPr>
          <w:rFonts w:ascii="ＭＳ 明朝" w:hAnsi="ＭＳ 明朝"/>
        </w:rPr>
      </w:pPr>
      <w:r w:rsidRPr="00F82FEB">
        <w:rPr>
          <w:rFonts w:ascii="ＭＳ 明朝" w:hAnsi="ＭＳ 明朝" w:hint="eastAsia"/>
        </w:rPr>
        <w:t>申込物件</w:t>
      </w:r>
    </w:p>
    <w:p w:rsidR="0058054C" w:rsidRPr="00F82FEB" w:rsidRDefault="0058054C">
      <w:pPr>
        <w:rPr>
          <w:rFonts w:ascii="ＭＳ 明朝" w:hAnsi="ＭＳ 明朝"/>
        </w:rPr>
      </w:pPr>
      <w:r w:rsidRPr="00F82FEB">
        <w:rPr>
          <w:rFonts w:ascii="ＭＳ 明朝" w:hAnsi="ＭＳ 明朝" w:hint="eastAsia"/>
        </w:rPr>
        <w:t>１</w:t>
      </w:r>
      <w:r w:rsidR="00602B99" w:rsidRPr="00F82FEB">
        <w:rPr>
          <w:rFonts w:ascii="ＭＳ 明朝" w:hAnsi="ＭＳ 明朝" w:hint="eastAsia"/>
        </w:rPr>
        <w:t xml:space="preserve">　</w:t>
      </w:r>
      <w:r w:rsidRPr="00F82FEB">
        <w:rPr>
          <w:rFonts w:ascii="ＭＳ 明朝" w:hAnsi="ＭＳ 明朝" w:hint="eastAsia"/>
        </w:rPr>
        <w:t>所 在 地</w:t>
      </w:r>
      <w:r w:rsidR="00602B99" w:rsidRPr="00F82FEB">
        <w:rPr>
          <w:rFonts w:ascii="ＭＳ 明朝" w:hAnsi="ＭＳ 明朝" w:hint="eastAsia"/>
        </w:rPr>
        <w:t xml:space="preserve">　　</w:t>
      </w:r>
      <w:r w:rsidR="00471E75" w:rsidRPr="00F82FEB">
        <w:rPr>
          <w:rFonts w:ascii="ＭＳ 明朝" w:hAnsi="ＭＳ 明朝" w:hint="eastAsia"/>
        </w:rPr>
        <w:t>七ヶ浜町</w:t>
      </w:r>
      <w:r w:rsidR="0020219E" w:rsidRPr="00F82FEB">
        <w:rPr>
          <w:rFonts w:ascii="ＭＳ 明朝" w:hAnsi="ＭＳ 明朝" w:hint="eastAsia"/>
        </w:rPr>
        <w:t>代ヶ崎浜字向田94　95番地</w:t>
      </w:r>
    </w:p>
    <w:p w:rsidR="0058054C" w:rsidRPr="00F82FEB" w:rsidRDefault="0058054C">
      <w:pPr>
        <w:rPr>
          <w:rFonts w:ascii="ＭＳ 明朝" w:hAnsi="ＭＳ 明朝"/>
        </w:rPr>
      </w:pPr>
      <w:r w:rsidRPr="00F82FEB">
        <w:rPr>
          <w:rFonts w:ascii="ＭＳ 明朝" w:hAnsi="ＭＳ 明朝" w:hint="eastAsia"/>
        </w:rPr>
        <w:t>２</w:t>
      </w:r>
      <w:r w:rsidR="00602B99" w:rsidRPr="00F82FEB">
        <w:rPr>
          <w:rFonts w:ascii="ＭＳ 明朝" w:hAnsi="ＭＳ 明朝" w:hint="eastAsia"/>
        </w:rPr>
        <w:t xml:space="preserve">　</w:t>
      </w:r>
      <w:r w:rsidRPr="00F82FEB">
        <w:rPr>
          <w:rFonts w:ascii="ＭＳ 明朝" w:hAnsi="ＭＳ 明朝" w:hint="eastAsia"/>
        </w:rPr>
        <w:t>面</w:t>
      </w:r>
      <w:r w:rsidR="00602B99" w:rsidRPr="00F82FEB">
        <w:rPr>
          <w:rFonts w:ascii="ＭＳ 明朝" w:hAnsi="ＭＳ 明朝" w:hint="eastAsia"/>
        </w:rPr>
        <w:t xml:space="preserve">　　</w:t>
      </w:r>
      <w:r w:rsidRPr="00F82FEB">
        <w:rPr>
          <w:rFonts w:ascii="ＭＳ 明朝" w:hAnsi="ＭＳ 明朝" w:hint="eastAsia"/>
        </w:rPr>
        <w:t xml:space="preserve">積　　</w:t>
      </w:r>
      <w:r w:rsidR="0020219E" w:rsidRPr="00F82FEB">
        <w:rPr>
          <w:rFonts w:ascii="ＭＳ 明朝" w:hAnsi="ＭＳ 明朝" w:hint="eastAsia"/>
        </w:rPr>
        <w:t>２４４．９６㎡</w:t>
      </w:r>
      <w:r w:rsidR="00F82FEB" w:rsidRPr="00F82FEB">
        <w:rPr>
          <w:rFonts w:ascii="ＭＳ 明朝" w:hAnsi="ＭＳ 明朝" w:hint="eastAsia"/>
        </w:rPr>
        <w:t xml:space="preserve">　</w:t>
      </w:r>
      <w:r w:rsidR="00D777CA">
        <w:rPr>
          <w:rFonts w:eastAsiaTheme="minorHAnsi" w:hint="eastAsia"/>
          <w:kern w:val="0"/>
        </w:rPr>
        <w:t>(136.64+108.32)</w:t>
      </w:r>
    </w:p>
    <w:p w:rsidR="0058054C" w:rsidRPr="00F82FEB" w:rsidRDefault="0058054C">
      <w:pPr>
        <w:rPr>
          <w:rFonts w:ascii="ＭＳ 明朝" w:hAnsi="ＭＳ 明朝"/>
        </w:rPr>
      </w:pPr>
      <w:r w:rsidRPr="00F82FEB">
        <w:rPr>
          <w:rFonts w:ascii="ＭＳ 明朝" w:hAnsi="ＭＳ 明朝" w:hint="eastAsia"/>
        </w:rPr>
        <w:t>３</w:t>
      </w:r>
      <w:r w:rsidR="00602B99" w:rsidRPr="00F82FEB">
        <w:rPr>
          <w:rFonts w:ascii="ＭＳ 明朝" w:hAnsi="ＭＳ 明朝" w:hint="eastAsia"/>
        </w:rPr>
        <w:t xml:space="preserve">　</w:t>
      </w:r>
      <w:r w:rsidRPr="00F82FEB">
        <w:rPr>
          <w:rFonts w:ascii="ＭＳ 明朝" w:hAnsi="ＭＳ 明朝" w:hint="eastAsia"/>
        </w:rPr>
        <w:t xml:space="preserve">公示価格　　</w:t>
      </w:r>
      <w:r w:rsidR="00F82FEB" w:rsidRPr="00F82FEB">
        <w:rPr>
          <w:rFonts w:ascii="ＭＳ 明朝" w:hAnsi="ＭＳ 明朝" w:hint="eastAsia"/>
        </w:rPr>
        <w:t>３，９９７，７４７</w:t>
      </w:r>
      <w:r w:rsidR="009B653A" w:rsidRPr="00F82FEB">
        <w:rPr>
          <w:rFonts w:ascii="ＭＳ 明朝" w:hAnsi="ＭＳ 明朝" w:hint="eastAsia"/>
        </w:rPr>
        <w:t>円</w:t>
      </w:r>
    </w:p>
    <w:p w:rsidR="0058054C" w:rsidRPr="00F82FEB" w:rsidRDefault="0058054C">
      <w:pPr>
        <w:rPr>
          <w:rFonts w:ascii="ＭＳ 明朝" w:hAnsi="ＭＳ 明朝"/>
        </w:rPr>
      </w:pPr>
    </w:p>
    <w:p w:rsidR="0058054C" w:rsidRDefault="0058054C">
      <w:pPr>
        <w:rPr>
          <w:rFonts w:eastAsia="ＭＳ ゴシック"/>
        </w:rPr>
      </w:pPr>
    </w:p>
    <w:p w:rsidR="002F2F39" w:rsidRPr="002F2F39" w:rsidRDefault="002F2F39">
      <w:pPr>
        <w:rPr>
          <w:rFonts w:eastAsia="ＭＳ ゴシック"/>
        </w:rPr>
      </w:pPr>
    </w:p>
    <w:p w:rsidR="0058054C" w:rsidRDefault="0058054C">
      <w:pPr>
        <w:rPr>
          <w:rFonts w:eastAsia="ＭＳ ゴシック"/>
        </w:rPr>
      </w:pPr>
    </w:p>
    <w:p w:rsidR="0058054C" w:rsidRDefault="0058054C">
      <w:pPr>
        <w:rPr>
          <w:rFonts w:eastAsia="ＭＳ ゴシック"/>
        </w:rPr>
      </w:pPr>
    </w:p>
    <w:tbl>
      <w:tblPr>
        <w:tblW w:w="0" w:type="auto"/>
        <w:tblInd w:w="46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0"/>
        <w:gridCol w:w="3168"/>
      </w:tblGrid>
      <w:tr w:rsidR="0058054C">
        <w:trPr>
          <w:cantSplit/>
          <w:trHeight w:val="3082"/>
        </w:trPr>
        <w:tc>
          <w:tcPr>
            <w:tcW w:w="560" w:type="dxa"/>
            <w:textDirection w:val="tbRlV"/>
            <w:vAlign w:val="center"/>
          </w:tcPr>
          <w:p w:rsidR="0058054C" w:rsidRDefault="0058054C">
            <w:pPr>
              <w:ind w:left="113" w:right="113"/>
              <w:jc w:val="center"/>
              <w:rPr>
                <w:rFonts w:eastAsia="ＭＳ ゴシック"/>
              </w:rPr>
            </w:pPr>
            <w:r>
              <w:rPr>
                <w:rFonts w:eastAsia="ＭＳ ゴシック" w:hint="eastAsia"/>
              </w:rPr>
              <w:t>受</w:t>
            </w:r>
            <w:r>
              <w:rPr>
                <w:rFonts w:eastAsia="ＭＳ ゴシック" w:hint="eastAsia"/>
              </w:rPr>
              <w:t xml:space="preserve">    </w:t>
            </w:r>
            <w:r>
              <w:rPr>
                <w:rFonts w:eastAsia="ＭＳ ゴシック" w:hint="eastAsia"/>
              </w:rPr>
              <w:t>付</w:t>
            </w:r>
            <w:r>
              <w:rPr>
                <w:rFonts w:eastAsia="ＭＳ ゴシック" w:hint="eastAsia"/>
              </w:rPr>
              <w:t xml:space="preserve">   </w:t>
            </w:r>
            <w:r>
              <w:rPr>
                <w:rFonts w:eastAsia="ＭＳ ゴシック" w:hint="eastAsia"/>
              </w:rPr>
              <w:t>月</w:t>
            </w:r>
            <w:r>
              <w:rPr>
                <w:rFonts w:eastAsia="ＭＳ ゴシック" w:hint="eastAsia"/>
              </w:rPr>
              <w:t xml:space="preserve">    </w:t>
            </w:r>
            <w:r>
              <w:rPr>
                <w:rFonts w:eastAsia="ＭＳ ゴシック" w:hint="eastAsia"/>
              </w:rPr>
              <w:t>日</w:t>
            </w:r>
          </w:p>
        </w:tc>
        <w:tc>
          <w:tcPr>
            <w:tcW w:w="3168" w:type="dxa"/>
          </w:tcPr>
          <w:p w:rsidR="0058054C" w:rsidRDefault="0058054C">
            <w:pPr>
              <w:rPr>
                <w:rFonts w:eastAsia="ＭＳ ゴシック"/>
              </w:rPr>
            </w:pPr>
          </w:p>
        </w:tc>
      </w:tr>
    </w:tbl>
    <w:p w:rsidR="0058054C" w:rsidRDefault="0058054C">
      <w:pPr>
        <w:rPr>
          <w:rFonts w:eastAsia="ＭＳ ゴシック"/>
        </w:rPr>
      </w:pPr>
    </w:p>
    <w:p w:rsidR="0058054C" w:rsidRDefault="0058054C">
      <w:pPr>
        <w:rPr>
          <w:rFonts w:eastAsia="ＭＳ ゴシック"/>
        </w:rPr>
      </w:pPr>
    </w:p>
    <w:p w:rsidR="0058054C" w:rsidRDefault="0058054C">
      <w:pPr>
        <w:rPr>
          <w:rFonts w:eastAsia="ＭＳ ゴシック"/>
        </w:rPr>
      </w:pPr>
    </w:p>
    <w:sectPr w:rsidR="0058054C" w:rsidSect="00436D9F">
      <w:pgSz w:w="11906" w:h="16838" w:code="9"/>
      <w:pgMar w:top="1418" w:right="1418" w:bottom="1134" w:left="1418" w:header="720" w:footer="720" w:gutter="0"/>
      <w:cols w:space="425"/>
      <w:noEndnote/>
      <w:docGrid w:type="linesAndChars" w:linePitch="326" w:charSpace="-208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15CF" w:rsidRDefault="002F15CF" w:rsidP="00EC4C70">
      <w:r>
        <w:separator/>
      </w:r>
    </w:p>
  </w:endnote>
  <w:endnote w:type="continuationSeparator" w:id="0">
    <w:p w:rsidR="002F15CF" w:rsidRDefault="002F15CF" w:rsidP="00EC4C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15CF" w:rsidRDefault="002F15CF" w:rsidP="00EC4C70">
      <w:r>
        <w:separator/>
      </w:r>
    </w:p>
  </w:footnote>
  <w:footnote w:type="continuationSeparator" w:id="0">
    <w:p w:rsidR="002F15CF" w:rsidRDefault="002F15CF" w:rsidP="00EC4C7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E569D6"/>
    <w:multiLevelType w:val="singleLevel"/>
    <w:tmpl w:val="24727FB4"/>
    <w:lvl w:ilvl="0">
      <w:start w:val="1"/>
      <w:numFmt w:val="decimalEnclosedCircle"/>
      <w:lvlText w:val="%1"/>
      <w:lvlJc w:val="left"/>
      <w:pPr>
        <w:tabs>
          <w:tab w:val="num" w:pos="1212"/>
        </w:tabs>
        <w:ind w:left="1212" w:hanging="252"/>
      </w:pPr>
      <w:rPr>
        <w:rFonts w:hint="eastAsia"/>
      </w:rPr>
    </w:lvl>
  </w:abstractNum>
  <w:abstractNum w:abstractNumId="1" w15:restartNumberingAfterBreak="0">
    <w:nsid w:val="0FDC205A"/>
    <w:multiLevelType w:val="singleLevel"/>
    <w:tmpl w:val="A29CAF68"/>
    <w:lvl w:ilvl="0">
      <w:start w:val="3"/>
      <w:numFmt w:val="bullet"/>
      <w:lvlText w:val="※"/>
      <w:lvlJc w:val="left"/>
      <w:pPr>
        <w:tabs>
          <w:tab w:val="num" w:pos="1320"/>
        </w:tabs>
        <w:ind w:left="1320" w:hanging="240"/>
      </w:pPr>
      <w:rPr>
        <w:rFonts w:ascii="ＭＳ ゴシック" w:eastAsia="ＭＳ ゴシック" w:hAnsi="Century" w:hint="eastAsia"/>
      </w:rPr>
    </w:lvl>
  </w:abstractNum>
  <w:abstractNum w:abstractNumId="2" w15:restartNumberingAfterBreak="0">
    <w:nsid w:val="18663865"/>
    <w:multiLevelType w:val="singleLevel"/>
    <w:tmpl w:val="5A806502"/>
    <w:lvl w:ilvl="0">
      <w:start w:val="2"/>
      <w:numFmt w:val="decimalFullWidth"/>
      <w:lvlText w:val="（%1）"/>
      <w:lvlJc w:val="left"/>
      <w:pPr>
        <w:tabs>
          <w:tab w:val="num" w:pos="960"/>
        </w:tabs>
        <w:ind w:left="960" w:hanging="720"/>
      </w:pPr>
      <w:rPr>
        <w:rFonts w:hint="eastAsia"/>
      </w:rPr>
    </w:lvl>
  </w:abstractNum>
  <w:abstractNum w:abstractNumId="3" w15:restartNumberingAfterBreak="0">
    <w:nsid w:val="244A5276"/>
    <w:multiLevelType w:val="singleLevel"/>
    <w:tmpl w:val="971C9718"/>
    <w:lvl w:ilvl="0">
      <w:start w:val="1"/>
      <w:numFmt w:val="decimalFullWidth"/>
      <w:lvlText w:val="（%1）"/>
      <w:lvlJc w:val="left"/>
      <w:pPr>
        <w:tabs>
          <w:tab w:val="num" w:pos="960"/>
        </w:tabs>
        <w:ind w:left="960" w:hanging="720"/>
      </w:pPr>
      <w:rPr>
        <w:rFonts w:hint="eastAsia"/>
      </w:rPr>
    </w:lvl>
  </w:abstractNum>
  <w:abstractNum w:abstractNumId="4" w15:restartNumberingAfterBreak="0">
    <w:nsid w:val="2E59577B"/>
    <w:multiLevelType w:val="singleLevel"/>
    <w:tmpl w:val="C592FFA6"/>
    <w:lvl w:ilvl="0">
      <w:start w:val="3"/>
      <w:numFmt w:val="bullet"/>
      <w:lvlText w:val="・"/>
      <w:lvlJc w:val="left"/>
      <w:pPr>
        <w:tabs>
          <w:tab w:val="num" w:pos="2772"/>
        </w:tabs>
        <w:ind w:left="2772" w:hanging="240"/>
      </w:pPr>
      <w:rPr>
        <w:rFonts w:ascii="ＭＳ ゴシック" w:eastAsia="ＭＳ ゴシック" w:hAnsi="Century" w:hint="eastAsia"/>
      </w:rPr>
    </w:lvl>
  </w:abstractNum>
  <w:abstractNum w:abstractNumId="5" w15:restartNumberingAfterBreak="0">
    <w:nsid w:val="428B7F71"/>
    <w:multiLevelType w:val="singleLevel"/>
    <w:tmpl w:val="D124F064"/>
    <w:lvl w:ilvl="0">
      <w:start w:val="1"/>
      <w:numFmt w:val="decimalFullWidth"/>
      <w:lvlText w:val="（%1）"/>
      <w:lvlJc w:val="left"/>
      <w:pPr>
        <w:tabs>
          <w:tab w:val="num" w:pos="960"/>
        </w:tabs>
        <w:ind w:left="960" w:hanging="720"/>
      </w:pPr>
      <w:rPr>
        <w:rFonts w:hint="eastAsia"/>
      </w:rPr>
    </w:lvl>
  </w:abstractNum>
  <w:abstractNum w:abstractNumId="6" w15:restartNumberingAfterBreak="0">
    <w:nsid w:val="43FB2E47"/>
    <w:multiLevelType w:val="singleLevel"/>
    <w:tmpl w:val="DD7C95D4"/>
    <w:lvl w:ilvl="0">
      <w:start w:val="1"/>
      <w:numFmt w:val="decimalFullWidth"/>
      <w:lvlText w:val="（%1）"/>
      <w:lvlJc w:val="left"/>
      <w:pPr>
        <w:tabs>
          <w:tab w:val="num" w:pos="960"/>
        </w:tabs>
        <w:ind w:left="960" w:hanging="720"/>
      </w:pPr>
      <w:rPr>
        <w:rFonts w:hint="eastAsia"/>
        <w:lang w:val="en-US"/>
      </w:rPr>
    </w:lvl>
  </w:abstractNum>
  <w:abstractNum w:abstractNumId="7" w15:restartNumberingAfterBreak="0">
    <w:nsid w:val="507860CA"/>
    <w:multiLevelType w:val="singleLevel"/>
    <w:tmpl w:val="E272BA16"/>
    <w:lvl w:ilvl="0">
      <w:start w:val="1"/>
      <w:numFmt w:val="decimalFullWidth"/>
      <w:lvlText w:val="(%1)"/>
      <w:lvlJc w:val="left"/>
      <w:pPr>
        <w:tabs>
          <w:tab w:val="num" w:pos="648"/>
        </w:tabs>
        <w:ind w:left="648" w:hanging="408"/>
      </w:pPr>
      <w:rPr>
        <w:rFonts w:hint="eastAsia"/>
      </w:rPr>
    </w:lvl>
  </w:abstractNum>
  <w:abstractNum w:abstractNumId="8" w15:restartNumberingAfterBreak="0">
    <w:nsid w:val="5B9A5D83"/>
    <w:multiLevelType w:val="singleLevel"/>
    <w:tmpl w:val="8788DB16"/>
    <w:lvl w:ilvl="0">
      <w:start w:val="3"/>
      <w:numFmt w:val="bullet"/>
      <w:lvlText w:val="・"/>
      <w:lvlJc w:val="left"/>
      <w:pPr>
        <w:tabs>
          <w:tab w:val="num" w:pos="2772"/>
        </w:tabs>
        <w:ind w:left="2772" w:hanging="240"/>
      </w:pPr>
      <w:rPr>
        <w:rFonts w:ascii="ＭＳ ゴシック" w:eastAsia="ＭＳ ゴシック" w:hAnsi="Century" w:hint="eastAsia"/>
      </w:rPr>
    </w:lvl>
  </w:abstractNum>
  <w:abstractNum w:abstractNumId="9" w15:restartNumberingAfterBreak="0">
    <w:nsid w:val="643F1D5A"/>
    <w:multiLevelType w:val="singleLevel"/>
    <w:tmpl w:val="80BAC314"/>
    <w:lvl w:ilvl="0">
      <w:start w:val="1"/>
      <w:numFmt w:val="decimalFullWidth"/>
      <w:lvlText w:val="%1．"/>
      <w:lvlJc w:val="left"/>
      <w:pPr>
        <w:tabs>
          <w:tab w:val="num" w:pos="480"/>
        </w:tabs>
        <w:ind w:left="480" w:hanging="480"/>
      </w:pPr>
      <w:rPr>
        <w:rFonts w:hint="eastAsia"/>
      </w:rPr>
    </w:lvl>
  </w:abstractNum>
  <w:abstractNum w:abstractNumId="10" w15:restartNumberingAfterBreak="0">
    <w:nsid w:val="69250079"/>
    <w:multiLevelType w:val="singleLevel"/>
    <w:tmpl w:val="B2446132"/>
    <w:lvl w:ilvl="0">
      <w:start w:val="1"/>
      <w:numFmt w:val="decimalFullWidth"/>
      <w:lvlText w:val="（%1）"/>
      <w:lvlJc w:val="left"/>
      <w:pPr>
        <w:tabs>
          <w:tab w:val="num" w:pos="960"/>
        </w:tabs>
        <w:ind w:left="960" w:hanging="720"/>
      </w:pPr>
      <w:rPr>
        <w:rFonts w:hint="eastAsia"/>
      </w:rPr>
    </w:lvl>
  </w:abstractNum>
  <w:abstractNum w:abstractNumId="11" w15:restartNumberingAfterBreak="0">
    <w:nsid w:val="69732CF9"/>
    <w:multiLevelType w:val="singleLevel"/>
    <w:tmpl w:val="101670EE"/>
    <w:lvl w:ilvl="0">
      <w:start w:val="1"/>
      <w:numFmt w:val="decimalFullWidth"/>
      <w:lvlText w:val="%1．"/>
      <w:lvlJc w:val="left"/>
      <w:pPr>
        <w:tabs>
          <w:tab w:val="num" w:pos="480"/>
        </w:tabs>
        <w:ind w:left="480" w:hanging="480"/>
      </w:pPr>
      <w:rPr>
        <w:rFonts w:hint="eastAsia"/>
      </w:rPr>
    </w:lvl>
  </w:abstractNum>
  <w:abstractNum w:abstractNumId="12" w15:restartNumberingAfterBreak="0">
    <w:nsid w:val="6B79512F"/>
    <w:multiLevelType w:val="hybridMultilevel"/>
    <w:tmpl w:val="D4902AB6"/>
    <w:lvl w:ilvl="0" w:tplc="90CC5BD0">
      <w:start w:val="1"/>
      <w:numFmt w:val="decimalFullWidth"/>
      <w:lvlText w:val="（%1）"/>
      <w:lvlJc w:val="left"/>
      <w:pPr>
        <w:ind w:left="950" w:hanging="720"/>
      </w:pPr>
      <w:rPr>
        <w:rFonts w:hint="default"/>
      </w:rPr>
    </w:lvl>
    <w:lvl w:ilvl="1" w:tplc="04090017" w:tentative="1">
      <w:start w:val="1"/>
      <w:numFmt w:val="aiueoFullWidth"/>
      <w:lvlText w:val="(%2)"/>
      <w:lvlJc w:val="left"/>
      <w:pPr>
        <w:ind w:left="1070" w:hanging="420"/>
      </w:pPr>
    </w:lvl>
    <w:lvl w:ilvl="2" w:tplc="04090011" w:tentative="1">
      <w:start w:val="1"/>
      <w:numFmt w:val="decimalEnclosedCircle"/>
      <w:lvlText w:val="%3"/>
      <w:lvlJc w:val="left"/>
      <w:pPr>
        <w:ind w:left="1490" w:hanging="420"/>
      </w:pPr>
    </w:lvl>
    <w:lvl w:ilvl="3" w:tplc="0409000F" w:tentative="1">
      <w:start w:val="1"/>
      <w:numFmt w:val="decimal"/>
      <w:lvlText w:val="%4."/>
      <w:lvlJc w:val="left"/>
      <w:pPr>
        <w:ind w:left="1910" w:hanging="420"/>
      </w:pPr>
    </w:lvl>
    <w:lvl w:ilvl="4" w:tplc="04090017" w:tentative="1">
      <w:start w:val="1"/>
      <w:numFmt w:val="aiueoFullWidth"/>
      <w:lvlText w:val="(%5)"/>
      <w:lvlJc w:val="left"/>
      <w:pPr>
        <w:ind w:left="2330" w:hanging="420"/>
      </w:pPr>
    </w:lvl>
    <w:lvl w:ilvl="5" w:tplc="04090011" w:tentative="1">
      <w:start w:val="1"/>
      <w:numFmt w:val="decimalEnclosedCircle"/>
      <w:lvlText w:val="%6"/>
      <w:lvlJc w:val="left"/>
      <w:pPr>
        <w:ind w:left="2750" w:hanging="420"/>
      </w:pPr>
    </w:lvl>
    <w:lvl w:ilvl="6" w:tplc="0409000F" w:tentative="1">
      <w:start w:val="1"/>
      <w:numFmt w:val="decimal"/>
      <w:lvlText w:val="%7."/>
      <w:lvlJc w:val="left"/>
      <w:pPr>
        <w:ind w:left="3170" w:hanging="420"/>
      </w:pPr>
    </w:lvl>
    <w:lvl w:ilvl="7" w:tplc="04090017" w:tentative="1">
      <w:start w:val="1"/>
      <w:numFmt w:val="aiueoFullWidth"/>
      <w:lvlText w:val="(%8)"/>
      <w:lvlJc w:val="left"/>
      <w:pPr>
        <w:ind w:left="3590" w:hanging="420"/>
      </w:pPr>
    </w:lvl>
    <w:lvl w:ilvl="8" w:tplc="04090011" w:tentative="1">
      <w:start w:val="1"/>
      <w:numFmt w:val="decimalEnclosedCircle"/>
      <w:lvlText w:val="%9"/>
      <w:lvlJc w:val="left"/>
      <w:pPr>
        <w:ind w:left="4010" w:hanging="420"/>
      </w:pPr>
    </w:lvl>
  </w:abstractNum>
  <w:abstractNum w:abstractNumId="13" w15:restartNumberingAfterBreak="0">
    <w:nsid w:val="6E672F7B"/>
    <w:multiLevelType w:val="singleLevel"/>
    <w:tmpl w:val="9BACC284"/>
    <w:lvl w:ilvl="0">
      <w:start w:val="2"/>
      <w:numFmt w:val="bullet"/>
      <w:lvlText w:val="・"/>
      <w:lvlJc w:val="left"/>
      <w:pPr>
        <w:tabs>
          <w:tab w:val="num" w:pos="2532"/>
        </w:tabs>
        <w:ind w:left="2532" w:hanging="240"/>
      </w:pPr>
      <w:rPr>
        <w:rFonts w:ascii="ＭＳ ゴシック" w:eastAsia="ＭＳ ゴシック" w:hAnsi="Century" w:hint="eastAsia"/>
      </w:rPr>
    </w:lvl>
  </w:abstractNum>
  <w:num w:numId="1">
    <w:abstractNumId w:val="7"/>
  </w:num>
  <w:num w:numId="2">
    <w:abstractNumId w:val="8"/>
  </w:num>
  <w:num w:numId="3">
    <w:abstractNumId w:val="4"/>
  </w:num>
  <w:num w:numId="4">
    <w:abstractNumId w:val="1"/>
  </w:num>
  <w:num w:numId="5">
    <w:abstractNumId w:val="13"/>
  </w:num>
  <w:num w:numId="6">
    <w:abstractNumId w:val="10"/>
  </w:num>
  <w:num w:numId="7">
    <w:abstractNumId w:val="3"/>
  </w:num>
  <w:num w:numId="8">
    <w:abstractNumId w:val="0"/>
  </w:num>
  <w:num w:numId="9">
    <w:abstractNumId w:val="6"/>
  </w:num>
  <w:num w:numId="10">
    <w:abstractNumId w:val="2"/>
  </w:num>
  <w:num w:numId="11">
    <w:abstractNumId w:val="5"/>
  </w:num>
  <w:num w:numId="12">
    <w:abstractNumId w:val="11"/>
  </w:num>
  <w:num w:numId="13">
    <w:abstractNumId w:val="9"/>
  </w:num>
  <w:num w:numId="14">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851"/>
  <w:drawingGridHorizontalSpacing w:val="115"/>
  <w:drawingGridVerticalSpacing w:val="163"/>
  <w:displayHorizontalDrawingGridEvery w:val="0"/>
  <w:displayVerticalDrawingGridEvery w:val="2"/>
  <w:characterSpacingControl w:val="compressPunctuation"/>
  <w:hdrShapeDefaults>
    <o:shapedefaults v:ext="edit" spidmax="204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4C70"/>
    <w:rsid w:val="00020E20"/>
    <w:rsid w:val="00091EB3"/>
    <w:rsid w:val="0013027C"/>
    <w:rsid w:val="00177ED6"/>
    <w:rsid w:val="00186B3A"/>
    <w:rsid w:val="0020219E"/>
    <w:rsid w:val="00282E80"/>
    <w:rsid w:val="002D5C11"/>
    <w:rsid w:val="002F15CF"/>
    <w:rsid w:val="002F2F39"/>
    <w:rsid w:val="00314A0C"/>
    <w:rsid w:val="00327BDA"/>
    <w:rsid w:val="003349CB"/>
    <w:rsid w:val="00436D9F"/>
    <w:rsid w:val="00471E75"/>
    <w:rsid w:val="004A4477"/>
    <w:rsid w:val="004C5E67"/>
    <w:rsid w:val="004E35BC"/>
    <w:rsid w:val="005219FD"/>
    <w:rsid w:val="00525F90"/>
    <w:rsid w:val="005611C9"/>
    <w:rsid w:val="0058054C"/>
    <w:rsid w:val="00582550"/>
    <w:rsid w:val="00584E3D"/>
    <w:rsid w:val="005954F4"/>
    <w:rsid w:val="005E39B7"/>
    <w:rsid w:val="00602B99"/>
    <w:rsid w:val="00622271"/>
    <w:rsid w:val="00667B84"/>
    <w:rsid w:val="006B4A23"/>
    <w:rsid w:val="00720871"/>
    <w:rsid w:val="007464E4"/>
    <w:rsid w:val="00773D4D"/>
    <w:rsid w:val="00822668"/>
    <w:rsid w:val="00834A96"/>
    <w:rsid w:val="00887B1B"/>
    <w:rsid w:val="009B3744"/>
    <w:rsid w:val="009B653A"/>
    <w:rsid w:val="009D1088"/>
    <w:rsid w:val="00A81944"/>
    <w:rsid w:val="00A904CE"/>
    <w:rsid w:val="00AD5BA5"/>
    <w:rsid w:val="00B0347D"/>
    <w:rsid w:val="00B327E2"/>
    <w:rsid w:val="00B61CD8"/>
    <w:rsid w:val="00B925DD"/>
    <w:rsid w:val="00BC39F6"/>
    <w:rsid w:val="00C0794A"/>
    <w:rsid w:val="00C84BC9"/>
    <w:rsid w:val="00C85548"/>
    <w:rsid w:val="00D777CA"/>
    <w:rsid w:val="00D91FBA"/>
    <w:rsid w:val="00D94276"/>
    <w:rsid w:val="00DF3D97"/>
    <w:rsid w:val="00E4210E"/>
    <w:rsid w:val="00E90F41"/>
    <w:rsid w:val="00EC4C70"/>
    <w:rsid w:val="00F24DF8"/>
    <w:rsid w:val="00F82FEB"/>
    <w:rsid w:val="00FD0BAF"/>
    <w:rsid w:val="00FF57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v:textbox inset="5.85pt,.7pt,5.85pt,.7pt"/>
    </o:shapedefaults>
    <o:shapelayout v:ext="edit">
      <o:idmap v:ext="edit" data="1"/>
    </o:shapelayout>
  </w:shapeDefaults>
  <w:decimalSymbol w:val="."/>
  <w:listSeparator w:val=","/>
  <w14:docId w14:val="671E2AB6"/>
  <w15:chartTrackingRefBased/>
  <w15:docId w15:val="{286216DB-B9AE-457F-A6EF-F4164192E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C4C70"/>
    <w:pPr>
      <w:tabs>
        <w:tab w:val="center" w:pos="4252"/>
        <w:tab w:val="right" w:pos="8504"/>
      </w:tabs>
      <w:snapToGrid w:val="0"/>
    </w:pPr>
  </w:style>
  <w:style w:type="character" w:customStyle="1" w:styleId="a4">
    <w:name w:val="ヘッダー (文字)"/>
    <w:link w:val="a3"/>
    <w:uiPriority w:val="99"/>
    <w:rsid w:val="00EC4C70"/>
    <w:rPr>
      <w:kern w:val="2"/>
      <w:sz w:val="24"/>
    </w:rPr>
  </w:style>
  <w:style w:type="paragraph" w:styleId="a5">
    <w:name w:val="footer"/>
    <w:basedOn w:val="a"/>
    <w:link w:val="a6"/>
    <w:uiPriority w:val="99"/>
    <w:unhideWhenUsed/>
    <w:rsid w:val="00EC4C70"/>
    <w:pPr>
      <w:tabs>
        <w:tab w:val="center" w:pos="4252"/>
        <w:tab w:val="right" w:pos="8504"/>
      </w:tabs>
      <w:snapToGrid w:val="0"/>
    </w:pPr>
  </w:style>
  <w:style w:type="character" w:customStyle="1" w:styleId="a6">
    <w:name w:val="フッター (文字)"/>
    <w:link w:val="a5"/>
    <w:uiPriority w:val="99"/>
    <w:rsid w:val="00EC4C70"/>
    <w:rPr>
      <w:kern w:val="2"/>
      <w:sz w:val="24"/>
    </w:rPr>
  </w:style>
  <w:style w:type="paragraph" w:styleId="a7">
    <w:name w:val="Balloon Text"/>
    <w:basedOn w:val="a"/>
    <w:link w:val="a8"/>
    <w:uiPriority w:val="99"/>
    <w:semiHidden/>
    <w:unhideWhenUsed/>
    <w:rsid w:val="00186B3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86B3A"/>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51</TotalTime>
  <Pages>5</Pages>
  <Words>1654</Words>
  <Characters>371</Characters>
  <Application>Microsoft Office Word</Application>
  <DocSecurity>0</DocSecurity>
  <Lines>3</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町有地売却実施要領</vt:lpstr>
      <vt:lpstr>町有地売却実施要領</vt:lpstr>
    </vt:vector>
  </TitlesOfParts>
  <Company>七ヶ浜町役場</Company>
  <LinksUpToDate>false</LinksUpToDate>
  <CharactersWithSpaces>2021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町有地売却実施要領</dc:title>
  <dc:subject/>
  <dc:creator>財政課</dc:creator>
  <cp:keywords/>
  <cp:lastModifiedBy>渡辺 孝俊</cp:lastModifiedBy>
  <cp:revision>15</cp:revision>
  <cp:lastPrinted>2020-12-11T06:31:00Z</cp:lastPrinted>
  <dcterms:created xsi:type="dcterms:W3CDTF">2019-08-16T07:17:00Z</dcterms:created>
  <dcterms:modified xsi:type="dcterms:W3CDTF">2023-06-12T04:13:00Z</dcterms:modified>
</cp:coreProperties>
</file>